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77777777" w:rsidR="00452379" w:rsidRDefault="00452379" w:rsidP="00C55F97">
      <w:pPr>
        <w:pStyle w:val="NIVEAU2"/>
      </w:pPr>
    </w:p>
    <w:p w14:paraId="19609895" w14:textId="77777777" w:rsidR="00BB5646" w:rsidRDefault="00BB5646"/>
    <w:p w14:paraId="29CA5243" w14:textId="77777777" w:rsidR="00BB5646" w:rsidRDefault="00BB5646" w:rsidP="00BB5646">
      <w:pPr>
        <w:spacing w:line="240" w:lineRule="atLeast"/>
      </w:pPr>
    </w:p>
    <w:p w14:paraId="51C2AEC7" w14:textId="7D714D7F" w:rsidR="00BB5646" w:rsidRPr="005B639B" w:rsidRDefault="000B573D" w:rsidP="00BB5646">
      <w:pPr>
        <w:spacing w:line="720" w:lineRule="exact"/>
        <w:ind w:left="2438"/>
        <w:rPr>
          <w:rFonts w:ascii="Franklin Gothic Medium Cond" w:hAnsi="Franklin Gothic Medium Cond"/>
          <w:b/>
          <w:bCs/>
          <w:color w:val="E32329" w:themeColor="background2"/>
          <w:sz w:val="64"/>
          <w:szCs w:val="64"/>
        </w:rPr>
      </w:pPr>
      <w:r w:rsidRPr="005B639B">
        <w:rPr>
          <w:rFonts w:ascii="Franklin Gothic Medium Cond" w:hAnsi="Franklin Gothic Medium Cond"/>
          <w:b/>
          <w:bCs/>
          <w:color w:val="E32329" w:themeColor="background2"/>
          <w:sz w:val="64"/>
          <w:szCs w:val="64"/>
        </w:rPr>
        <w:t>COMMUNIQUÉ</w:t>
      </w:r>
    </w:p>
    <w:p w14:paraId="34B7EB59" w14:textId="77777777" w:rsidR="00BB5646" w:rsidRPr="005B639B" w:rsidRDefault="00BB5646" w:rsidP="00BB5646">
      <w:pPr>
        <w:spacing w:line="720" w:lineRule="exact"/>
        <w:ind w:left="2438"/>
        <w:rPr>
          <w:rFonts w:ascii="Franklin Gothic Medium Cond" w:hAnsi="Franklin Gothic Medium Cond"/>
          <w:b/>
          <w:bCs/>
          <w:color w:val="E32329" w:themeColor="background2"/>
          <w:sz w:val="64"/>
          <w:szCs w:val="64"/>
        </w:rPr>
      </w:pPr>
      <w:r w:rsidRPr="005B639B">
        <w:rPr>
          <w:rFonts w:ascii="Franklin Gothic Medium Cond" w:hAnsi="Franklin Gothic Medium Cond"/>
          <w:b/>
          <w:bCs/>
          <w:color w:val="E32329" w:themeColor="background2"/>
          <w:sz w:val="64"/>
          <w:szCs w:val="64"/>
        </w:rPr>
        <w:t>DE PRESSE</w:t>
      </w:r>
    </w:p>
    <w:p w14:paraId="0ECC941F" w14:textId="784DAE2E" w:rsidR="00BB5646" w:rsidRPr="00614C3A" w:rsidRDefault="00000316" w:rsidP="00BB5646">
      <w:pPr>
        <w:ind w:left="2438"/>
        <w:rPr>
          <w:rFonts w:ascii="Franklin Gothic Medium Cond" w:hAnsi="Franklin Gothic Medium Cond"/>
          <w:b/>
          <w:bCs/>
          <w:color w:val="E32329" w:themeColor="background2"/>
          <w:sz w:val="19"/>
          <w:szCs w:val="19"/>
        </w:rPr>
      </w:pPr>
      <w:r>
        <w:rPr>
          <w:rFonts w:ascii="Franklin Gothic Medium Cond" w:hAnsi="Franklin Gothic Medium Cond"/>
          <w:b/>
          <w:bCs/>
          <w:color w:val="E32329" w:themeColor="background2"/>
          <w:sz w:val="19"/>
          <w:szCs w:val="19"/>
        </w:rPr>
        <w:t>OCTOBRE</w:t>
      </w:r>
      <w:r w:rsidR="00237CEB">
        <w:rPr>
          <w:rFonts w:ascii="Franklin Gothic Medium Cond" w:hAnsi="Franklin Gothic Medium Cond"/>
          <w:b/>
          <w:bCs/>
          <w:color w:val="E32329" w:themeColor="background2"/>
          <w:sz w:val="19"/>
          <w:szCs w:val="19"/>
        </w:rPr>
        <w:t xml:space="preserve"> </w:t>
      </w:r>
      <w:r w:rsidR="00E87413">
        <w:rPr>
          <w:rFonts w:ascii="Franklin Gothic Medium Cond" w:hAnsi="Franklin Gothic Medium Cond"/>
          <w:b/>
          <w:bCs/>
          <w:color w:val="E32329" w:themeColor="background2"/>
          <w:sz w:val="19"/>
          <w:szCs w:val="19"/>
        </w:rPr>
        <w:t xml:space="preserve"> </w:t>
      </w:r>
      <w:r w:rsidR="00B114CA">
        <w:rPr>
          <w:rFonts w:ascii="Franklin Gothic Medium Cond" w:hAnsi="Franklin Gothic Medium Cond"/>
          <w:b/>
          <w:bCs/>
          <w:color w:val="E32329" w:themeColor="background2"/>
          <w:sz w:val="19"/>
          <w:szCs w:val="19"/>
        </w:rPr>
        <w:t>20</w:t>
      </w:r>
      <w:r w:rsidR="00202C18">
        <w:rPr>
          <w:rFonts w:ascii="Franklin Gothic Medium Cond" w:hAnsi="Franklin Gothic Medium Cond"/>
          <w:b/>
          <w:bCs/>
          <w:color w:val="E32329" w:themeColor="background2"/>
          <w:sz w:val="19"/>
          <w:szCs w:val="19"/>
        </w:rPr>
        <w:t>2</w:t>
      </w:r>
      <w:r>
        <w:rPr>
          <w:rFonts w:ascii="Franklin Gothic Medium Cond" w:hAnsi="Franklin Gothic Medium Cond"/>
          <w:b/>
          <w:bCs/>
          <w:color w:val="E32329" w:themeColor="background2"/>
          <w:sz w:val="19"/>
          <w:szCs w:val="19"/>
        </w:rPr>
        <w:t>2</w:t>
      </w:r>
    </w:p>
    <w:p w14:paraId="595B141F" w14:textId="77777777" w:rsidR="00BB5646" w:rsidRDefault="00BB5646" w:rsidP="00BB5646">
      <w:pPr>
        <w:ind w:left="2438"/>
        <w:rPr>
          <w:rFonts w:ascii="DINCond-Bold" w:hAnsi="DINCond-Bold"/>
          <w:color w:val="E32329" w:themeColor="background2"/>
          <w:sz w:val="19"/>
          <w:szCs w:val="19"/>
        </w:rPr>
      </w:pPr>
    </w:p>
    <w:p w14:paraId="7F564DBC" w14:textId="77777777" w:rsidR="00BB5646" w:rsidRDefault="00BB5646" w:rsidP="0040287C">
      <w:pPr>
        <w:rPr>
          <w:rFonts w:ascii="DINCond-Bold" w:hAnsi="DINCond-Bold"/>
          <w:color w:val="E32329" w:themeColor="background2"/>
          <w:sz w:val="19"/>
          <w:szCs w:val="19"/>
        </w:rPr>
      </w:pPr>
    </w:p>
    <w:p w14:paraId="5D52F5F1" w14:textId="075840B9" w:rsidR="00090D23" w:rsidRPr="00330369" w:rsidRDefault="00AF0340" w:rsidP="00A56956">
      <w:pPr>
        <w:ind w:left="2438"/>
        <w:rPr>
          <w:rFonts w:ascii="Franklin Gothic Medium Cond" w:hAnsi="Franklin Gothic Medium Cond"/>
          <w:b/>
          <w:bCs/>
          <w:caps/>
          <w:color w:val="100E10" w:themeColor="background1"/>
          <w:sz w:val="40"/>
          <w:szCs w:val="40"/>
        </w:rPr>
      </w:pPr>
      <w:r>
        <w:rPr>
          <w:rFonts w:ascii="Franklin Gothic Medium Cond" w:hAnsi="Franklin Gothic Medium Cond"/>
          <w:b/>
          <w:bCs/>
          <w:caps/>
          <w:color w:val="100E10" w:themeColor="background1"/>
          <w:sz w:val="40"/>
          <w:szCs w:val="40"/>
        </w:rPr>
        <w:br/>
      </w:r>
      <w:r w:rsidR="00090D23" w:rsidRPr="00092B87">
        <w:rPr>
          <w:rFonts w:ascii="Franklin Gothic Medium Cond" w:hAnsi="Franklin Gothic Medium Cond"/>
          <w:b/>
          <w:bCs/>
          <w:caps/>
          <w:color w:val="100E10" w:themeColor="background1"/>
          <w:sz w:val="40"/>
          <w:szCs w:val="40"/>
        </w:rPr>
        <w:t>RENAULT TRUCKS</w:t>
      </w:r>
      <w:r w:rsidR="001B2F5A" w:rsidRPr="00092B87">
        <w:rPr>
          <w:rFonts w:ascii="Franklin Gothic Medium Cond" w:hAnsi="Franklin Gothic Medium Cond"/>
          <w:b/>
          <w:bCs/>
          <w:caps/>
          <w:color w:val="100E10" w:themeColor="background1"/>
          <w:sz w:val="40"/>
          <w:szCs w:val="40"/>
        </w:rPr>
        <w:t xml:space="preserve"> </w:t>
      </w:r>
      <w:r w:rsidR="00E35DAC" w:rsidRPr="00092B87">
        <w:rPr>
          <w:rFonts w:ascii="Franklin Gothic Medium Cond" w:hAnsi="Franklin Gothic Medium Cond"/>
          <w:b/>
          <w:bCs/>
          <w:caps/>
          <w:color w:val="100E10" w:themeColor="background1"/>
          <w:sz w:val="40"/>
          <w:szCs w:val="40"/>
        </w:rPr>
        <w:t>ASSEMBLE</w:t>
      </w:r>
      <w:r w:rsidR="00782D99" w:rsidRPr="00092B87">
        <w:rPr>
          <w:rFonts w:ascii="Franklin Gothic Medium Cond" w:hAnsi="Franklin Gothic Medium Cond"/>
          <w:b/>
          <w:bCs/>
          <w:caps/>
          <w:color w:val="100E10" w:themeColor="background1"/>
          <w:sz w:val="40"/>
          <w:szCs w:val="40"/>
        </w:rPr>
        <w:t xml:space="preserve"> ET DISTRIBUE </w:t>
      </w:r>
      <w:r w:rsidR="00335B8A" w:rsidRPr="00092B87">
        <w:rPr>
          <w:rFonts w:ascii="Franklin Gothic Medium Cond" w:hAnsi="Franklin Gothic Medium Cond"/>
          <w:b/>
          <w:bCs/>
          <w:caps/>
          <w:color w:val="100E10" w:themeColor="background1"/>
          <w:sz w:val="40"/>
          <w:szCs w:val="40"/>
        </w:rPr>
        <w:t xml:space="preserve">DES </w:t>
      </w:r>
      <w:r w:rsidR="00782D99" w:rsidRPr="00092B87">
        <w:rPr>
          <w:rFonts w:ascii="Franklin Gothic Medium Cond" w:hAnsi="Franklin Gothic Medium Cond"/>
          <w:b/>
          <w:bCs/>
          <w:caps/>
          <w:color w:val="100E10" w:themeColor="background1"/>
          <w:sz w:val="40"/>
          <w:szCs w:val="40"/>
        </w:rPr>
        <w:t>VÉLOS</w:t>
      </w:r>
      <w:r w:rsidR="008C6EB5" w:rsidRPr="00092B87">
        <w:rPr>
          <w:rFonts w:ascii="Franklin Gothic Medium Cond" w:hAnsi="Franklin Gothic Medium Cond"/>
          <w:b/>
          <w:bCs/>
          <w:caps/>
          <w:color w:val="100E10" w:themeColor="background1"/>
          <w:sz w:val="40"/>
          <w:szCs w:val="40"/>
        </w:rPr>
        <w:t>-</w:t>
      </w:r>
      <w:r w:rsidR="00782D99" w:rsidRPr="00092B87">
        <w:rPr>
          <w:rFonts w:ascii="Franklin Gothic Medium Cond" w:hAnsi="Franklin Gothic Medium Cond"/>
          <w:b/>
          <w:bCs/>
          <w:caps/>
          <w:color w:val="100E10" w:themeColor="background1"/>
          <w:sz w:val="40"/>
          <w:szCs w:val="40"/>
        </w:rPr>
        <w:t>CARGO</w:t>
      </w:r>
      <w:r w:rsidR="00A501B3" w:rsidRPr="00092B87">
        <w:rPr>
          <w:rFonts w:ascii="Franklin Gothic Medium Cond" w:hAnsi="Franklin Gothic Medium Cond"/>
          <w:b/>
          <w:bCs/>
          <w:caps/>
          <w:color w:val="100E10" w:themeColor="background1"/>
          <w:sz w:val="40"/>
          <w:szCs w:val="40"/>
        </w:rPr>
        <w:t>S</w:t>
      </w:r>
      <w:r w:rsidR="00782D99" w:rsidRPr="00092B87">
        <w:rPr>
          <w:rFonts w:ascii="Franklin Gothic Medium Cond" w:hAnsi="Franklin Gothic Medium Cond"/>
          <w:b/>
          <w:bCs/>
          <w:caps/>
          <w:color w:val="100E10" w:themeColor="background1"/>
          <w:sz w:val="40"/>
          <w:szCs w:val="40"/>
        </w:rPr>
        <w:t xml:space="preserve"> </w:t>
      </w:r>
      <w:r w:rsidR="00335B8A" w:rsidRPr="00092B87">
        <w:rPr>
          <w:rFonts w:ascii="Franklin Gothic Medium Cond" w:hAnsi="Franklin Gothic Medium Cond"/>
          <w:b/>
          <w:bCs/>
          <w:caps/>
          <w:color w:val="100E10" w:themeColor="background1"/>
          <w:sz w:val="40"/>
          <w:szCs w:val="40"/>
        </w:rPr>
        <w:t>AVEC</w:t>
      </w:r>
      <w:r w:rsidR="00FD1A5B">
        <w:rPr>
          <w:rFonts w:ascii="Franklin Gothic Medium Cond" w:hAnsi="Franklin Gothic Medium Cond"/>
          <w:b/>
          <w:bCs/>
          <w:caps/>
          <w:color w:val="100E10" w:themeColor="background1"/>
          <w:sz w:val="40"/>
          <w:szCs w:val="40"/>
        </w:rPr>
        <w:t xml:space="preserve"> </w:t>
      </w:r>
      <w:r w:rsidR="00090D23" w:rsidRPr="00092B87">
        <w:rPr>
          <w:rFonts w:ascii="Franklin Gothic Medium Cond" w:hAnsi="Franklin Gothic Medium Cond"/>
          <w:b/>
          <w:bCs/>
          <w:caps/>
          <w:color w:val="100E10" w:themeColor="background1"/>
          <w:sz w:val="40"/>
          <w:szCs w:val="40"/>
        </w:rPr>
        <w:t>KLEUSTER</w:t>
      </w:r>
      <w:r w:rsidR="00090D23" w:rsidRPr="00330369">
        <w:rPr>
          <w:rFonts w:ascii="Franklin Gothic Medium Cond" w:hAnsi="Franklin Gothic Medium Cond"/>
          <w:b/>
          <w:bCs/>
          <w:caps/>
          <w:color w:val="100E10" w:themeColor="background1"/>
          <w:sz w:val="40"/>
          <w:szCs w:val="40"/>
        </w:rPr>
        <w:t xml:space="preserve"> </w:t>
      </w:r>
    </w:p>
    <w:p w14:paraId="1D17EE85" w14:textId="77777777" w:rsidR="00782D99" w:rsidRDefault="00782D99" w:rsidP="00330369">
      <w:pPr>
        <w:ind w:left="2438"/>
        <w:jc w:val="both"/>
        <w:rPr>
          <w:rFonts w:ascii="Franklin Gothic Medium" w:eastAsia="Times New Roman" w:hAnsi="Franklin Gothic Medium" w:cs="Calibri"/>
          <w:lang w:eastAsia="fr-FR"/>
        </w:rPr>
      </w:pPr>
    </w:p>
    <w:p w14:paraId="72C8C823" w14:textId="5FB7BB71" w:rsidR="00A56956" w:rsidRPr="00330369" w:rsidRDefault="00A56956" w:rsidP="00330369">
      <w:pPr>
        <w:ind w:left="2438"/>
        <w:jc w:val="both"/>
        <w:rPr>
          <w:rFonts w:ascii="Franklin Gothic Medium Cond" w:hAnsi="Franklin Gothic Medium Cond"/>
          <w:b/>
          <w:bCs/>
          <w:caps/>
          <w:color w:val="100E10" w:themeColor="background1"/>
          <w:sz w:val="44"/>
          <w:szCs w:val="44"/>
        </w:rPr>
      </w:pPr>
      <w:r w:rsidRPr="00092B87">
        <w:rPr>
          <w:rFonts w:ascii="Franklin Gothic Medium" w:eastAsia="Times New Roman" w:hAnsi="Franklin Gothic Medium" w:cs="Calibri"/>
          <w:lang w:eastAsia="fr-FR"/>
        </w:rPr>
        <w:t xml:space="preserve">Liés par la même ambition de proposer aux professionnels des solutions de mobilité urbaine décarbonées, </w:t>
      </w:r>
      <w:proofErr w:type="spellStart"/>
      <w:r w:rsidR="00AF4ADA" w:rsidRPr="00092B87">
        <w:rPr>
          <w:rFonts w:ascii="Franklin Gothic Medium" w:eastAsia="Times New Roman" w:hAnsi="Franklin Gothic Medium" w:cs="Calibri"/>
          <w:lang w:eastAsia="fr-FR"/>
        </w:rPr>
        <w:t>Kleuster</w:t>
      </w:r>
      <w:proofErr w:type="spellEnd"/>
      <w:r w:rsidR="00AF4ADA" w:rsidRPr="00092B87">
        <w:rPr>
          <w:rFonts w:ascii="Franklin Gothic Medium" w:eastAsia="Times New Roman" w:hAnsi="Franklin Gothic Medium" w:cs="Calibri"/>
          <w:lang w:eastAsia="fr-FR"/>
        </w:rPr>
        <w:t xml:space="preserve">, </w:t>
      </w:r>
      <w:r w:rsidR="00FD1A5B">
        <w:rPr>
          <w:rFonts w:ascii="Franklin Gothic Medium" w:eastAsia="Times New Roman" w:hAnsi="Franklin Gothic Medium" w:cs="Calibri"/>
          <w:lang w:eastAsia="fr-FR"/>
        </w:rPr>
        <w:t xml:space="preserve">constructeur </w:t>
      </w:r>
      <w:r w:rsidR="00AF4ADA" w:rsidRPr="00092B87">
        <w:rPr>
          <w:rFonts w:ascii="Franklin Gothic Medium" w:eastAsia="Times New Roman" w:hAnsi="Franklin Gothic Medium" w:cs="Calibri"/>
          <w:lang w:eastAsia="fr-FR"/>
        </w:rPr>
        <w:t xml:space="preserve">lyonnais de triporteurs à assistance électrique et </w:t>
      </w:r>
      <w:r w:rsidRPr="00092B87">
        <w:rPr>
          <w:rFonts w:ascii="Franklin Gothic Medium" w:eastAsia="Times New Roman" w:hAnsi="Franklin Gothic Medium" w:cs="Calibri"/>
          <w:lang w:eastAsia="fr-FR"/>
        </w:rPr>
        <w:t xml:space="preserve">Renault Trucks, se rapprochent pour accélérer la production et la commercialisation du </w:t>
      </w:r>
      <w:proofErr w:type="spellStart"/>
      <w:r w:rsidRPr="00092B87">
        <w:rPr>
          <w:rFonts w:ascii="Franklin Gothic Medium" w:eastAsia="Times New Roman" w:hAnsi="Franklin Gothic Medium" w:cs="Calibri"/>
          <w:lang w:eastAsia="fr-FR"/>
        </w:rPr>
        <w:t>Freegônes</w:t>
      </w:r>
      <w:proofErr w:type="spellEnd"/>
      <w:r w:rsidRPr="00092B87">
        <w:rPr>
          <w:rFonts w:ascii="Franklin Gothic Medium" w:eastAsia="Times New Roman" w:hAnsi="Franklin Gothic Medium" w:cs="Calibri"/>
          <w:lang w:eastAsia="fr-FR"/>
        </w:rPr>
        <w:t xml:space="preserve">. </w:t>
      </w:r>
      <w:r w:rsidR="00A501B3" w:rsidRPr="00092B87">
        <w:rPr>
          <w:rFonts w:ascii="Franklin Gothic Medium" w:eastAsia="Times New Roman" w:hAnsi="Franklin Gothic Medium" w:cs="Calibri"/>
          <w:lang w:eastAsia="fr-FR"/>
        </w:rPr>
        <w:t>C</w:t>
      </w:r>
      <w:r w:rsidR="00782D99" w:rsidRPr="00092B87">
        <w:rPr>
          <w:rFonts w:ascii="Franklin Gothic Medium" w:eastAsia="Times New Roman" w:hAnsi="Franklin Gothic Medium" w:cs="Calibri"/>
          <w:lang w:eastAsia="fr-FR"/>
        </w:rPr>
        <w:t>es vélos</w:t>
      </w:r>
      <w:r w:rsidR="008C6EB5" w:rsidRPr="00092B87">
        <w:rPr>
          <w:rFonts w:ascii="Franklin Gothic Medium" w:eastAsia="Times New Roman" w:hAnsi="Franklin Gothic Medium" w:cs="Calibri"/>
          <w:lang w:eastAsia="fr-FR"/>
        </w:rPr>
        <w:t>-</w:t>
      </w:r>
      <w:r w:rsidR="001B2F5A" w:rsidRPr="00092B87">
        <w:rPr>
          <w:rFonts w:ascii="Franklin Gothic Medium" w:eastAsia="Times New Roman" w:hAnsi="Franklin Gothic Medium" w:cs="Calibri"/>
          <w:lang w:eastAsia="fr-FR"/>
        </w:rPr>
        <w:t>cargo</w:t>
      </w:r>
      <w:r w:rsidR="00A501B3" w:rsidRPr="00092B87">
        <w:rPr>
          <w:rFonts w:ascii="Franklin Gothic Medium" w:eastAsia="Times New Roman" w:hAnsi="Franklin Gothic Medium" w:cs="Calibri"/>
          <w:lang w:eastAsia="fr-FR"/>
        </w:rPr>
        <w:t>s</w:t>
      </w:r>
      <w:r w:rsidR="00782D99" w:rsidRPr="00092B87">
        <w:rPr>
          <w:rFonts w:ascii="Franklin Gothic Medium" w:eastAsia="Times New Roman" w:hAnsi="Franklin Gothic Medium" w:cs="Calibri"/>
          <w:lang w:eastAsia="fr-FR"/>
        </w:rPr>
        <w:t xml:space="preserve"> ser</w:t>
      </w:r>
      <w:r w:rsidR="00A501B3" w:rsidRPr="00092B87">
        <w:rPr>
          <w:rFonts w:ascii="Franklin Gothic Medium" w:eastAsia="Times New Roman" w:hAnsi="Franklin Gothic Medium" w:cs="Calibri"/>
          <w:lang w:eastAsia="fr-FR"/>
        </w:rPr>
        <w:t>ont</w:t>
      </w:r>
      <w:r w:rsidR="00782D99" w:rsidRPr="00092B87">
        <w:rPr>
          <w:rFonts w:ascii="Franklin Gothic Medium" w:eastAsia="Times New Roman" w:hAnsi="Franklin Gothic Medium" w:cs="Calibri"/>
          <w:lang w:eastAsia="fr-FR"/>
        </w:rPr>
        <w:t xml:space="preserve"> </w:t>
      </w:r>
      <w:r w:rsidR="00A501B3" w:rsidRPr="00092B87">
        <w:rPr>
          <w:rFonts w:ascii="Franklin Gothic Medium" w:eastAsia="Times New Roman" w:hAnsi="Franklin Gothic Medium" w:cs="Calibri"/>
          <w:lang w:eastAsia="fr-FR"/>
        </w:rPr>
        <w:t xml:space="preserve">assemblés </w:t>
      </w:r>
      <w:r w:rsidR="00782D99" w:rsidRPr="00092B87">
        <w:rPr>
          <w:rFonts w:ascii="Franklin Gothic Medium" w:eastAsia="Times New Roman" w:hAnsi="Franklin Gothic Medium" w:cs="Calibri"/>
          <w:lang w:eastAsia="fr-FR"/>
        </w:rPr>
        <w:t xml:space="preserve">au cœur du site industriel de Vénissieux de Renault Trucks </w:t>
      </w:r>
      <w:r w:rsidR="00A501B3" w:rsidRPr="00092B87">
        <w:rPr>
          <w:rFonts w:ascii="Franklin Gothic Medium" w:eastAsia="Times New Roman" w:hAnsi="Franklin Gothic Medium" w:cs="Calibri"/>
          <w:lang w:eastAsia="fr-FR"/>
        </w:rPr>
        <w:t>et commercialisés dans le réseau européen du constructeur</w:t>
      </w:r>
      <w:r w:rsidR="00782D99" w:rsidRPr="00092B87">
        <w:rPr>
          <w:rFonts w:ascii="Franklin Gothic Medium" w:eastAsia="Times New Roman" w:hAnsi="Franklin Gothic Medium" w:cs="Calibri"/>
          <w:lang w:eastAsia="fr-FR"/>
        </w:rPr>
        <w:t xml:space="preserve">. </w:t>
      </w:r>
      <w:r w:rsidR="00A501B3" w:rsidRPr="00092B87">
        <w:rPr>
          <w:rFonts w:ascii="Franklin Gothic Medium" w:eastAsia="Times New Roman" w:hAnsi="Franklin Gothic Medium" w:cs="Calibri"/>
          <w:lang w:eastAsia="fr-FR"/>
        </w:rPr>
        <w:t xml:space="preserve">A travers </w:t>
      </w:r>
      <w:r w:rsidR="00782D99" w:rsidRPr="00092B87">
        <w:rPr>
          <w:rFonts w:ascii="Franklin Gothic Medium" w:eastAsia="Times New Roman" w:hAnsi="Franklin Gothic Medium" w:cs="Calibri"/>
          <w:lang w:eastAsia="fr-FR"/>
        </w:rPr>
        <w:t xml:space="preserve">ce partenariat, Renault Trucks élargit sa gamme électrique avec une solution complémentaire pour la </w:t>
      </w:r>
      <w:r w:rsidR="00A501B3" w:rsidRPr="00092B87">
        <w:rPr>
          <w:rFonts w:ascii="Franklin Gothic Medium" w:eastAsia="Times New Roman" w:hAnsi="Franklin Gothic Medium" w:cs="Calibri"/>
          <w:lang w:eastAsia="fr-FR"/>
        </w:rPr>
        <w:t xml:space="preserve">mobilité </w:t>
      </w:r>
      <w:r w:rsidR="00782D99" w:rsidRPr="00092B87">
        <w:rPr>
          <w:rFonts w:ascii="Franklin Gothic Medium" w:eastAsia="Times New Roman" w:hAnsi="Franklin Gothic Medium" w:cs="Calibri"/>
          <w:lang w:eastAsia="fr-FR"/>
        </w:rPr>
        <w:t>du dernier kilomètre.</w:t>
      </w:r>
    </w:p>
    <w:p w14:paraId="5DDA5E4C" w14:textId="77777777" w:rsidR="00646A1F" w:rsidRPr="00A56956" w:rsidRDefault="00646A1F" w:rsidP="00646A1F">
      <w:pPr>
        <w:pStyle w:val="TEXTEBOLD"/>
        <w:spacing w:line="276" w:lineRule="auto"/>
        <w:rPr>
          <w:rFonts w:ascii="Favorit Std Medium" w:hAnsi="Favorit Std Medium" w:cs="Arial"/>
          <w:color w:val="auto"/>
          <w:sz w:val="24"/>
          <w:szCs w:val="24"/>
        </w:rPr>
      </w:pPr>
    </w:p>
    <w:p w14:paraId="5F28A18E" w14:textId="2EE7BDD6" w:rsidR="00A56956" w:rsidRPr="00330369" w:rsidRDefault="00A56956" w:rsidP="00A56956">
      <w:pPr>
        <w:ind w:left="2410"/>
        <w:jc w:val="both"/>
        <w:rPr>
          <w:rFonts w:ascii="Arial" w:eastAsia="Times New Roman" w:hAnsi="Arial" w:cs="Arial"/>
          <w:sz w:val="22"/>
          <w:szCs w:val="22"/>
          <w:lang w:eastAsia="fr-FR"/>
        </w:rPr>
      </w:pPr>
      <w:r w:rsidRPr="00330369">
        <w:rPr>
          <w:rFonts w:ascii="Arial" w:eastAsia="Times New Roman" w:hAnsi="Arial" w:cs="Arial"/>
          <w:sz w:val="22"/>
          <w:szCs w:val="22"/>
          <w:lang w:eastAsia="fr-FR"/>
        </w:rPr>
        <w:t>Entre la multiplication des zones à faibles émissions</w:t>
      </w:r>
      <w:r w:rsidR="001400E5">
        <w:rPr>
          <w:rFonts w:ascii="Arial" w:eastAsia="Times New Roman" w:hAnsi="Arial" w:cs="Arial"/>
          <w:sz w:val="22"/>
          <w:szCs w:val="22"/>
          <w:lang w:eastAsia="fr-FR"/>
        </w:rPr>
        <w:t xml:space="preserve"> (ZFE)</w:t>
      </w:r>
      <w:r w:rsidRPr="00330369">
        <w:rPr>
          <w:rFonts w:ascii="Arial" w:eastAsia="Times New Roman" w:hAnsi="Arial" w:cs="Arial"/>
          <w:sz w:val="22"/>
          <w:szCs w:val="22"/>
          <w:lang w:eastAsia="fr-FR"/>
        </w:rPr>
        <w:t xml:space="preserve">, l’explosion des livraisons du dernier kilomètre et la forte prise de conscience écologique collective, l’avenir en milieu urbain appartient résolument aux moyens de déplacement décarbonés et agiles. C’est dans ce contexte que </w:t>
      </w:r>
      <w:proofErr w:type="spellStart"/>
      <w:r w:rsidRPr="00330369">
        <w:rPr>
          <w:rFonts w:ascii="Arial" w:eastAsia="Times New Roman" w:hAnsi="Arial" w:cs="Arial"/>
          <w:sz w:val="22"/>
          <w:szCs w:val="22"/>
          <w:lang w:eastAsia="fr-FR"/>
        </w:rPr>
        <w:t>Kleuster</w:t>
      </w:r>
      <w:proofErr w:type="spellEnd"/>
      <w:r w:rsidRPr="00330369">
        <w:rPr>
          <w:rFonts w:ascii="Arial" w:eastAsia="Times New Roman" w:hAnsi="Arial" w:cs="Arial"/>
          <w:sz w:val="22"/>
          <w:szCs w:val="22"/>
          <w:lang w:eastAsia="fr-FR"/>
        </w:rPr>
        <w:t xml:space="preserve">, précurseur, lançait il y a </w:t>
      </w:r>
      <w:r w:rsidR="00BD46BB">
        <w:rPr>
          <w:rFonts w:ascii="Arial" w:eastAsia="Times New Roman" w:hAnsi="Arial" w:cs="Arial"/>
          <w:sz w:val="22"/>
          <w:szCs w:val="22"/>
          <w:lang w:eastAsia="fr-FR"/>
        </w:rPr>
        <w:t>8</w:t>
      </w:r>
      <w:r w:rsidRPr="00330369">
        <w:rPr>
          <w:rFonts w:ascii="Arial" w:eastAsia="Times New Roman" w:hAnsi="Arial" w:cs="Arial"/>
          <w:sz w:val="22"/>
          <w:szCs w:val="22"/>
          <w:lang w:eastAsia="fr-FR"/>
        </w:rPr>
        <w:t xml:space="preserve"> ans le </w:t>
      </w:r>
      <w:proofErr w:type="spellStart"/>
      <w:r w:rsidRPr="00330369">
        <w:rPr>
          <w:rFonts w:ascii="Arial" w:eastAsia="Times New Roman" w:hAnsi="Arial" w:cs="Arial"/>
          <w:sz w:val="22"/>
          <w:szCs w:val="22"/>
          <w:lang w:eastAsia="fr-FR"/>
        </w:rPr>
        <w:t>Freegônes</w:t>
      </w:r>
      <w:proofErr w:type="spellEnd"/>
      <w:r w:rsidRPr="00330369">
        <w:rPr>
          <w:rFonts w:ascii="Arial" w:eastAsia="Times New Roman" w:hAnsi="Arial" w:cs="Arial"/>
          <w:sz w:val="22"/>
          <w:szCs w:val="22"/>
          <w:lang w:eastAsia="fr-FR"/>
        </w:rPr>
        <w:t xml:space="preserve">, vélo-cargo à assistance électrique à destination des professionnels. </w:t>
      </w:r>
    </w:p>
    <w:p w14:paraId="34CABEB8" w14:textId="77777777" w:rsidR="00A56956" w:rsidRPr="00330369" w:rsidRDefault="00A56956" w:rsidP="00A56956">
      <w:pPr>
        <w:jc w:val="both"/>
        <w:rPr>
          <w:rFonts w:ascii="Arial" w:eastAsia="Times New Roman" w:hAnsi="Arial" w:cs="Arial"/>
          <w:sz w:val="22"/>
          <w:szCs w:val="22"/>
          <w:lang w:eastAsia="fr-FR"/>
        </w:rPr>
      </w:pPr>
    </w:p>
    <w:p w14:paraId="61037587" w14:textId="0F1196D4" w:rsidR="00A56956" w:rsidRPr="00330369" w:rsidRDefault="00A56956" w:rsidP="00A56956">
      <w:pPr>
        <w:ind w:left="2410"/>
        <w:jc w:val="both"/>
        <w:rPr>
          <w:rFonts w:ascii="Arial" w:eastAsia="Times New Roman" w:hAnsi="Arial" w:cs="Arial"/>
          <w:sz w:val="22"/>
          <w:szCs w:val="22"/>
          <w:lang w:eastAsia="fr-FR"/>
        </w:rPr>
      </w:pPr>
      <w:r w:rsidRPr="00330369">
        <w:rPr>
          <w:rFonts w:ascii="Arial" w:eastAsia="Times New Roman" w:hAnsi="Arial" w:cs="Arial"/>
          <w:sz w:val="22"/>
          <w:szCs w:val="22"/>
          <w:lang w:eastAsia="fr-FR"/>
        </w:rPr>
        <w:t xml:space="preserve">Le recours à des moyens de transport décarbonés est également une priorité pour Renault Trucks. Le constructeur s’est engagé dans une électrification progressive de ses gammes de véhicules afin de répondre aux besoins de ses clients opérant en ville. Pour faire face à ces enjeux de logistique urbaine, </w:t>
      </w:r>
      <w:r w:rsidR="001E6EFB">
        <w:rPr>
          <w:rFonts w:ascii="Arial" w:eastAsia="Times New Roman" w:hAnsi="Arial" w:cs="Arial"/>
          <w:sz w:val="22"/>
          <w:szCs w:val="22"/>
          <w:lang w:eastAsia="fr-FR"/>
        </w:rPr>
        <w:t>Renault Trucks</w:t>
      </w:r>
      <w:r w:rsidR="001E6EFB" w:rsidRPr="001E6EFB">
        <w:rPr>
          <w:rFonts w:ascii="Arial" w:eastAsia="Times New Roman" w:hAnsi="Arial" w:cs="Arial"/>
          <w:sz w:val="22"/>
          <w:szCs w:val="22"/>
          <w:lang w:eastAsia="fr-FR"/>
        </w:rPr>
        <w:t xml:space="preserve"> se lance</w:t>
      </w:r>
      <w:r w:rsidR="00CC43BB">
        <w:rPr>
          <w:rFonts w:ascii="Arial" w:eastAsia="Times New Roman" w:hAnsi="Arial" w:cs="Arial"/>
          <w:sz w:val="22"/>
          <w:szCs w:val="22"/>
          <w:lang w:eastAsia="fr-FR"/>
        </w:rPr>
        <w:t xml:space="preserve"> avec </w:t>
      </w:r>
      <w:proofErr w:type="spellStart"/>
      <w:r w:rsidR="00CC43BB">
        <w:rPr>
          <w:rFonts w:ascii="Arial" w:eastAsia="Times New Roman" w:hAnsi="Arial" w:cs="Arial"/>
          <w:sz w:val="22"/>
          <w:szCs w:val="22"/>
          <w:lang w:eastAsia="fr-FR"/>
        </w:rPr>
        <w:t>Kleuster</w:t>
      </w:r>
      <w:proofErr w:type="spellEnd"/>
      <w:r w:rsidR="001E6EFB" w:rsidRPr="001E6EFB">
        <w:rPr>
          <w:rFonts w:ascii="Arial" w:eastAsia="Times New Roman" w:hAnsi="Arial" w:cs="Arial"/>
          <w:sz w:val="22"/>
          <w:szCs w:val="22"/>
          <w:lang w:eastAsia="fr-FR"/>
        </w:rPr>
        <w:t xml:space="preserve"> dans la cyclo-logistique </w:t>
      </w:r>
      <w:r w:rsidR="001E6EFB">
        <w:rPr>
          <w:rFonts w:ascii="Arial" w:eastAsia="Times New Roman" w:hAnsi="Arial" w:cs="Arial"/>
          <w:sz w:val="22"/>
          <w:szCs w:val="22"/>
          <w:lang w:eastAsia="fr-FR"/>
        </w:rPr>
        <w:t>et accueille</w:t>
      </w:r>
      <w:r w:rsidR="001E6EFB" w:rsidRPr="001E6EFB">
        <w:rPr>
          <w:rFonts w:ascii="Arial" w:eastAsia="Times New Roman" w:hAnsi="Arial" w:cs="Arial"/>
          <w:sz w:val="22"/>
          <w:szCs w:val="22"/>
          <w:lang w:eastAsia="fr-FR"/>
        </w:rPr>
        <w:t xml:space="preserve"> dans </w:t>
      </w:r>
      <w:r w:rsidR="001E6EFB">
        <w:rPr>
          <w:rFonts w:ascii="Arial" w:eastAsia="Times New Roman" w:hAnsi="Arial" w:cs="Arial"/>
          <w:sz w:val="22"/>
          <w:szCs w:val="22"/>
          <w:lang w:eastAsia="fr-FR"/>
        </w:rPr>
        <w:t>son usine de Vénissieux l</w:t>
      </w:r>
      <w:r w:rsidR="001E5CDD">
        <w:rPr>
          <w:rFonts w:ascii="Arial" w:eastAsia="Times New Roman" w:hAnsi="Arial" w:cs="Arial"/>
          <w:sz w:val="22"/>
          <w:szCs w:val="22"/>
          <w:lang w:eastAsia="fr-FR"/>
        </w:rPr>
        <w:t>’</w:t>
      </w:r>
      <w:r w:rsidR="002E2C16">
        <w:rPr>
          <w:rFonts w:ascii="Arial" w:eastAsia="Times New Roman" w:hAnsi="Arial" w:cs="Arial"/>
          <w:sz w:val="22"/>
          <w:szCs w:val="22"/>
          <w:lang w:eastAsia="fr-FR"/>
        </w:rPr>
        <w:t>assemblage du</w:t>
      </w:r>
      <w:r w:rsidR="001E6EFB">
        <w:rPr>
          <w:rFonts w:ascii="Arial" w:eastAsia="Times New Roman" w:hAnsi="Arial" w:cs="Arial"/>
          <w:sz w:val="22"/>
          <w:szCs w:val="22"/>
          <w:lang w:eastAsia="fr-FR"/>
        </w:rPr>
        <w:t xml:space="preserve"> </w:t>
      </w:r>
      <w:proofErr w:type="spellStart"/>
      <w:r w:rsidR="001E6EFB">
        <w:rPr>
          <w:rFonts w:ascii="Arial" w:eastAsia="Times New Roman" w:hAnsi="Arial" w:cs="Arial"/>
          <w:sz w:val="22"/>
          <w:szCs w:val="22"/>
          <w:lang w:eastAsia="fr-FR"/>
        </w:rPr>
        <w:t>Freegônes</w:t>
      </w:r>
      <w:proofErr w:type="spellEnd"/>
      <w:r w:rsidR="002E2C16">
        <w:rPr>
          <w:rFonts w:ascii="Arial" w:eastAsia="Times New Roman" w:hAnsi="Arial" w:cs="Arial"/>
          <w:sz w:val="22"/>
          <w:szCs w:val="22"/>
          <w:lang w:eastAsia="fr-FR"/>
        </w:rPr>
        <w:t>.</w:t>
      </w:r>
      <w:r w:rsidR="001E6EFB" w:rsidRPr="001E6EFB">
        <w:rPr>
          <w:rFonts w:ascii="Arial" w:eastAsia="Times New Roman" w:hAnsi="Arial" w:cs="Arial"/>
          <w:sz w:val="22"/>
          <w:szCs w:val="22"/>
          <w:lang w:eastAsia="fr-FR"/>
        </w:rPr>
        <w:t xml:space="preserve"> </w:t>
      </w:r>
      <w:r w:rsidR="001E6EFB" w:rsidRPr="009E3548">
        <w:rPr>
          <w:rFonts w:ascii="Arial" w:eastAsia="Times New Roman" w:hAnsi="Arial" w:cs="Arial"/>
          <w:sz w:val="22"/>
          <w:szCs w:val="22"/>
          <w:lang w:eastAsia="fr-FR"/>
        </w:rPr>
        <w:t xml:space="preserve">Des vélos-cargos </w:t>
      </w:r>
      <w:r w:rsidR="00335B8A" w:rsidRPr="009E3548">
        <w:rPr>
          <w:rFonts w:ascii="Arial" w:eastAsia="Times New Roman" w:hAnsi="Arial" w:cs="Arial"/>
          <w:sz w:val="22"/>
          <w:szCs w:val="22"/>
          <w:lang w:eastAsia="fr-FR"/>
        </w:rPr>
        <w:t xml:space="preserve">déjà </w:t>
      </w:r>
      <w:r w:rsidR="001E6EFB" w:rsidRPr="009E3548">
        <w:rPr>
          <w:rFonts w:ascii="Arial" w:eastAsia="Times New Roman" w:hAnsi="Arial" w:cs="Arial"/>
          <w:sz w:val="22"/>
          <w:szCs w:val="22"/>
          <w:lang w:eastAsia="fr-FR"/>
        </w:rPr>
        <w:t xml:space="preserve">disponibles dans le réseau </w:t>
      </w:r>
      <w:r w:rsidR="00092B87" w:rsidRPr="009E3548">
        <w:rPr>
          <w:rFonts w:ascii="Arial" w:eastAsia="Times New Roman" w:hAnsi="Arial" w:cs="Arial"/>
          <w:sz w:val="22"/>
          <w:szCs w:val="22"/>
          <w:lang w:eastAsia="fr-FR"/>
        </w:rPr>
        <w:t>français du</w:t>
      </w:r>
      <w:r w:rsidR="001E6EFB" w:rsidRPr="009E3548">
        <w:rPr>
          <w:rFonts w:ascii="Arial" w:eastAsia="Times New Roman" w:hAnsi="Arial" w:cs="Arial"/>
          <w:sz w:val="22"/>
          <w:szCs w:val="22"/>
          <w:lang w:eastAsia="fr-FR"/>
        </w:rPr>
        <w:t xml:space="preserve"> constructeur</w:t>
      </w:r>
      <w:r w:rsidR="00335B8A" w:rsidRPr="009E3548">
        <w:rPr>
          <w:rFonts w:ascii="Arial" w:eastAsia="Times New Roman" w:hAnsi="Arial" w:cs="Arial"/>
          <w:sz w:val="22"/>
          <w:szCs w:val="22"/>
          <w:lang w:eastAsia="fr-FR"/>
        </w:rPr>
        <w:t xml:space="preserve"> et, dès 2023, dans son réseau européen</w:t>
      </w:r>
      <w:r w:rsidR="001B2F5A" w:rsidRPr="009E3548">
        <w:rPr>
          <w:rFonts w:ascii="Arial" w:eastAsia="Times New Roman" w:hAnsi="Arial" w:cs="Arial"/>
          <w:sz w:val="22"/>
          <w:szCs w:val="22"/>
          <w:lang w:eastAsia="fr-FR"/>
        </w:rPr>
        <w:t>.</w:t>
      </w:r>
    </w:p>
    <w:p w14:paraId="5CC0B055" w14:textId="77777777" w:rsidR="00A56956" w:rsidRPr="00330369" w:rsidRDefault="00A56956" w:rsidP="00A56956">
      <w:pPr>
        <w:rPr>
          <w:sz w:val="20"/>
          <w:szCs w:val="20"/>
        </w:rPr>
      </w:pPr>
    </w:p>
    <w:p w14:paraId="0BDA0D8D" w14:textId="77777777" w:rsidR="00A56956" w:rsidRPr="00330369" w:rsidRDefault="00A56956" w:rsidP="00A56956">
      <w:pPr>
        <w:ind w:left="2410"/>
        <w:jc w:val="both"/>
        <w:rPr>
          <w:rFonts w:ascii="Arial" w:eastAsia="Times New Roman" w:hAnsi="Arial" w:cs="Arial"/>
          <w:b/>
          <w:bCs/>
          <w:sz w:val="22"/>
          <w:szCs w:val="22"/>
          <w:lang w:eastAsia="fr-FR"/>
        </w:rPr>
      </w:pPr>
      <w:r w:rsidRPr="00330369">
        <w:rPr>
          <w:rFonts w:ascii="Arial" w:eastAsia="Times New Roman" w:hAnsi="Arial" w:cs="Arial"/>
          <w:b/>
          <w:bCs/>
          <w:sz w:val="22"/>
          <w:szCs w:val="22"/>
          <w:lang w:eastAsia="fr-FR"/>
        </w:rPr>
        <w:t>Un partenariat motivé par les synergies et les complémentarités</w:t>
      </w:r>
    </w:p>
    <w:p w14:paraId="47468262" w14:textId="77777777" w:rsidR="00A56956" w:rsidRPr="00330369" w:rsidRDefault="00A56956" w:rsidP="00A56956">
      <w:pPr>
        <w:ind w:left="2410"/>
        <w:jc w:val="both"/>
        <w:rPr>
          <w:rFonts w:ascii="Arial" w:eastAsia="Times New Roman" w:hAnsi="Arial" w:cs="Arial"/>
          <w:b/>
          <w:bCs/>
          <w:sz w:val="22"/>
          <w:szCs w:val="22"/>
          <w:lang w:eastAsia="fr-FR"/>
        </w:rPr>
      </w:pPr>
    </w:p>
    <w:p w14:paraId="7704D139" w14:textId="5A45E729" w:rsidR="00A56956" w:rsidRPr="00330369" w:rsidRDefault="00A56956" w:rsidP="6F673E0F">
      <w:pPr>
        <w:ind w:left="2410"/>
        <w:jc w:val="both"/>
        <w:rPr>
          <w:rFonts w:ascii="Arial" w:eastAsia="Times New Roman" w:hAnsi="Arial" w:cs="Arial"/>
          <w:sz w:val="22"/>
          <w:szCs w:val="22"/>
          <w:lang w:eastAsia="fr-FR"/>
        </w:rPr>
      </w:pPr>
      <w:r w:rsidRPr="6F673E0F">
        <w:rPr>
          <w:rFonts w:ascii="Arial" w:eastAsia="Times New Roman" w:hAnsi="Arial" w:cs="Arial"/>
          <w:sz w:val="22"/>
          <w:szCs w:val="22"/>
          <w:lang w:eastAsia="fr-FR"/>
        </w:rPr>
        <w:t xml:space="preserve">À travers ce rapprochement, Renault Trucks apporte son expertise et ses infrastructures industrielles, ainsi que son savoir-faire pour produire à grande échelle. L’assemblage du </w:t>
      </w:r>
      <w:proofErr w:type="spellStart"/>
      <w:r w:rsidRPr="6F673E0F">
        <w:rPr>
          <w:rFonts w:ascii="Arial" w:eastAsia="Times New Roman" w:hAnsi="Arial" w:cs="Arial"/>
          <w:sz w:val="22"/>
          <w:szCs w:val="22"/>
          <w:lang w:eastAsia="fr-FR"/>
        </w:rPr>
        <w:t>Freegônes</w:t>
      </w:r>
      <w:proofErr w:type="spellEnd"/>
      <w:r w:rsidRPr="6F673E0F">
        <w:rPr>
          <w:rFonts w:ascii="Arial" w:eastAsia="Times New Roman" w:hAnsi="Arial" w:cs="Arial"/>
          <w:sz w:val="22"/>
          <w:szCs w:val="22"/>
          <w:lang w:eastAsia="fr-FR"/>
        </w:rPr>
        <w:t xml:space="preserve"> et sa logistique sont désormais installés dans un bâtiment de 2100 m</w:t>
      </w:r>
      <w:r w:rsidRPr="009E3548">
        <w:rPr>
          <w:rFonts w:ascii="Arial" w:eastAsia="Times New Roman" w:hAnsi="Arial" w:cs="Arial"/>
          <w:sz w:val="22"/>
          <w:szCs w:val="22"/>
          <w:vertAlign w:val="superscript"/>
          <w:lang w:eastAsia="fr-FR"/>
        </w:rPr>
        <w:t>2</w:t>
      </w:r>
      <w:r w:rsidRPr="6F673E0F">
        <w:rPr>
          <w:rFonts w:ascii="Arial" w:eastAsia="Times New Roman" w:hAnsi="Arial" w:cs="Arial"/>
          <w:sz w:val="22"/>
          <w:szCs w:val="22"/>
          <w:lang w:eastAsia="fr-FR"/>
        </w:rPr>
        <w:t xml:space="preserve">, au cœur du site historique de Renault Trucks à Vénissieux, favorisant aussi l’économie régionale. </w:t>
      </w:r>
    </w:p>
    <w:p w14:paraId="0EDB7FEE" w14:textId="77777777" w:rsidR="00A56956" w:rsidRPr="00330369" w:rsidRDefault="00A56956" w:rsidP="00A56956">
      <w:pPr>
        <w:jc w:val="both"/>
        <w:rPr>
          <w:rFonts w:ascii="Arial" w:eastAsia="Times New Roman" w:hAnsi="Arial" w:cs="Arial"/>
          <w:sz w:val="22"/>
          <w:szCs w:val="22"/>
          <w:lang w:eastAsia="fr-FR"/>
        </w:rPr>
      </w:pPr>
    </w:p>
    <w:p w14:paraId="15C789A2" w14:textId="71D5DAAC" w:rsidR="00A56956" w:rsidRPr="00330369" w:rsidRDefault="00A56956" w:rsidP="00092B87">
      <w:pPr>
        <w:ind w:left="2410"/>
        <w:jc w:val="both"/>
        <w:rPr>
          <w:rFonts w:ascii="Arial" w:eastAsia="Times New Roman" w:hAnsi="Arial" w:cs="Arial"/>
          <w:sz w:val="22"/>
          <w:szCs w:val="22"/>
          <w:lang w:eastAsia="fr-FR"/>
        </w:rPr>
      </w:pPr>
      <w:r w:rsidRPr="00330369">
        <w:rPr>
          <w:rFonts w:ascii="Arial" w:eastAsia="Times New Roman" w:hAnsi="Arial" w:cs="Arial"/>
          <w:sz w:val="22"/>
          <w:szCs w:val="22"/>
          <w:lang w:eastAsia="fr-FR"/>
        </w:rPr>
        <w:t xml:space="preserve">L’équipe Renault Trucks dédiée à </w:t>
      </w:r>
      <w:r w:rsidR="001E5CDD">
        <w:rPr>
          <w:rFonts w:ascii="Arial" w:eastAsia="Times New Roman" w:hAnsi="Arial" w:cs="Arial"/>
          <w:sz w:val="22"/>
          <w:szCs w:val="22"/>
          <w:lang w:eastAsia="fr-FR"/>
        </w:rPr>
        <w:t>l’assemblage</w:t>
      </w:r>
      <w:r w:rsidR="001E5CDD" w:rsidRPr="00330369">
        <w:rPr>
          <w:rFonts w:ascii="Arial" w:eastAsia="Times New Roman" w:hAnsi="Arial" w:cs="Arial"/>
          <w:sz w:val="22"/>
          <w:szCs w:val="22"/>
          <w:lang w:eastAsia="fr-FR"/>
        </w:rPr>
        <w:t xml:space="preserve"> </w:t>
      </w:r>
      <w:r w:rsidRPr="00330369">
        <w:rPr>
          <w:rFonts w:ascii="Arial" w:eastAsia="Times New Roman" w:hAnsi="Arial" w:cs="Arial"/>
          <w:sz w:val="22"/>
          <w:szCs w:val="22"/>
          <w:lang w:eastAsia="fr-FR"/>
        </w:rPr>
        <w:t>compte déjà une douzaine de personnes pour répondre à la demande croissante. À très court terme, la capacité de production sera quintuplée par rapport à 2022. Ce partenariat illustre la volonté de Renault Trucks d’affirmer son</w:t>
      </w:r>
      <w:r w:rsidR="00092B87">
        <w:rPr>
          <w:rFonts w:ascii="Arial" w:eastAsia="Times New Roman" w:hAnsi="Arial" w:cs="Arial"/>
          <w:sz w:val="22"/>
          <w:szCs w:val="22"/>
          <w:lang w:eastAsia="fr-FR"/>
        </w:rPr>
        <w:t xml:space="preserve"> </w:t>
      </w:r>
      <w:r w:rsidRPr="00330369">
        <w:rPr>
          <w:rFonts w:ascii="Arial" w:eastAsia="Times New Roman" w:hAnsi="Arial" w:cs="Arial"/>
          <w:sz w:val="22"/>
          <w:szCs w:val="22"/>
          <w:lang w:eastAsia="fr-FR"/>
        </w:rPr>
        <w:lastRenderedPageBreak/>
        <w:t xml:space="preserve">positionnement en termes de logistique urbaine et de préparer ses usines à de nouvelles activités d’avenir. </w:t>
      </w:r>
    </w:p>
    <w:p w14:paraId="22F7B9DC" w14:textId="77777777" w:rsidR="00A56956" w:rsidRPr="00330369" w:rsidRDefault="00A56956" w:rsidP="00A56956">
      <w:pPr>
        <w:ind w:left="2410"/>
        <w:jc w:val="both"/>
        <w:rPr>
          <w:rFonts w:ascii="Arial" w:eastAsia="Times New Roman" w:hAnsi="Arial" w:cs="Arial"/>
          <w:sz w:val="22"/>
          <w:szCs w:val="22"/>
          <w:lang w:eastAsia="fr-FR"/>
        </w:rPr>
      </w:pPr>
    </w:p>
    <w:p w14:paraId="14A1F4A2" w14:textId="45A30AF7" w:rsidR="00A56956" w:rsidRPr="00330369" w:rsidRDefault="00B429E8" w:rsidP="00A56956">
      <w:pPr>
        <w:ind w:left="2410"/>
        <w:jc w:val="both"/>
        <w:rPr>
          <w:rFonts w:ascii="Arial" w:eastAsia="Times New Roman" w:hAnsi="Arial" w:cs="Arial"/>
          <w:sz w:val="22"/>
          <w:szCs w:val="22"/>
          <w:lang w:eastAsia="fr-FR"/>
        </w:rPr>
      </w:pPr>
      <w:r>
        <w:rPr>
          <w:rFonts w:ascii="Arial" w:eastAsia="Times New Roman" w:hAnsi="Arial" w:cs="Arial"/>
          <w:sz w:val="22"/>
          <w:szCs w:val="22"/>
          <w:lang w:eastAsia="fr-FR"/>
        </w:rPr>
        <w:t>Avec l</w:t>
      </w:r>
      <w:r w:rsidR="00A56956" w:rsidRPr="00330369">
        <w:rPr>
          <w:rFonts w:ascii="Arial" w:eastAsia="Times New Roman" w:hAnsi="Arial" w:cs="Arial"/>
          <w:sz w:val="22"/>
          <w:szCs w:val="22"/>
          <w:lang w:eastAsia="fr-FR"/>
        </w:rPr>
        <w:t xml:space="preserve">e </w:t>
      </w:r>
      <w:proofErr w:type="spellStart"/>
      <w:r w:rsidR="002E2C16" w:rsidRPr="00330369">
        <w:rPr>
          <w:rFonts w:ascii="Arial" w:eastAsia="Times New Roman" w:hAnsi="Arial" w:cs="Arial"/>
          <w:sz w:val="22"/>
          <w:szCs w:val="22"/>
          <w:lang w:eastAsia="fr-FR"/>
        </w:rPr>
        <w:t>Freegônes</w:t>
      </w:r>
      <w:proofErr w:type="spellEnd"/>
      <w:r w:rsidR="002E2C16">
        <w:rPr>
          <w:rFonts w:ascii="Arial" w:eastAsia="Times New Roman" w:hAnsi="Arial" w:cs="Arial"/>
          <w:sz w:val="22"/>
          <w:szCs w:val="22"/>
          <w:lang w:eastAsia="fr-FR"/>
        </w:rPr>
        <w:t xml:space="preserve">, </w:t>
      </w:r>
      <w:proofErr w:type="spellStart"/>
      <w:r w:rsidR="002E2C16">
        <w:rPr>
          <w:rFonts w:ascii="Arial" w:eastAsia="Times New Roman" w:hAnsi="Arial" w:cs="Arial"/>
          <w:sz w:val="22"/>
          <w:szCs w:val="22"/>
          <w:lang w:eastAsia="fr-FR"/>
        </w:rPr>
        <w:t>Kleuster</w:t>
      </w:r>
      <w:proofErr w:type="spellEnd"/>
      <w:r>
        <w:rPr>
          <w:rFonts w:ascii="Arial" w:eastAsia="Times New Roman" w:hAnsi="Arial" w:cs="Arial"/>
          <w:sz w:val="22"/>
          <w:szCs w:val="22"/>
          <w:lang w:eastAsia="fr-FR"/>
        </w:rPr>
        <w:t xml:space="preserve"> apporte</w:t>
      </w:r>
      <w:r w:rsidR="002E2C16">
        <w:rPr>
          <w:rFonts w:ascii="Arial" w:eastAsia="Times New Roman" w:hAnsi="Arial" w:cs="Arial"/>
          <w:sz w:val="22"/>
          <w:szCs w:val="22"/>
          <w:lang w:eastAsia="fr-FR"/>
        </w:rPr>
        <w:t xml:space="preserve"> un</w:t>
      </w:r>
      <w:r w:rsidR="006808D6">
        <w:rPr>
          <w:rFonts w:ascii="Arial" w:eastAsia="Times New Roman" w:hAnsi="Arial" w:cs="Arial"/>
          <w:sz w:val="22"/>
          <w:szCs w:val="22"/>
          <w:lang w:eastAsia="fr-FR"/>
        </w:rPr>
        <w:t xml:space="preserve"> </w:t>
      </w:r>
      <w:r w:rsidR="006808D6" w:rsidRPr="00330369">
        <w:rPr>
          <w:rFonts w:ascii="Arial" w:eastAsia="Times New Roman" w:hAnsi="Arial" w:cs="Arial"/>
          <w:sz w:val="22"/>
          <w:szCs w:val="22"/>
          <w:lang w:eastAsia="fr-FR"/>
        </w:rPr>
        <w:t>produit abouti, fruit d’années de recherche et d’évolutions, au gré des retours d’expérience</w:t>
      </w:r>
      <w:r w:rsidR="008C6EB5">
        <w:rPr>
          <w:rFonts w:ascii="Arial" w:eastAsia="Times New Roman" w:hAnsi="Arial" w:cs="Arial"/>
          <w:sz w:val="22"/>
          <w:szCs w:val="22"/>
          <w:lang w:eastAsia="fr-FR"/>
        </w:rPr>
        <w:t xml:space="preserve">. Ce dernier </w:t>
      </w:r>
      <w:r w:rsidR="00A56956" w:rsidRPr="00330369">
        <w:rPr>
          <w:rFonts w:ascii="Arial" w:eastAsia="Times New Roman" w:hAnsi="Arial" w:cs="Arial"/>
          <w:sz w:val="22"/>
          <w:szCs w:val="22"/>
          <w:lang w:eastAsia="fr-FR"/>
        </w:rPr>
        <w:t xml:space="preserve">a déjà séduit un portefeuille de clients grands comptes actifs notamment dans la livraison du dernier kilomètre. À ce jour, </w:t>
      </w:r>
      <w:r w:rsidR="004858CC">
        <w:rPr>
          <w:rFonts w:ascii="Arial" w:eastAsia="Times New Roman" w:hAnsi="Arial" w:cs="Arial"/>
          <w:sz w:val="22"/>
          <w:szCs w:val="22"/>
          <w:lang w:eastAsia="fr-FR"/>
        </w:rPr>
        <w:t>près de 200</w:t>
      </w:r>
      <w:r w:rsidR="00A56956" w:rsidRPr="00330369">
        <w:rPr>
          <w:rFonts w:ascii="Arial" w:eastAsia="Times New Roman" w:hAnsi="Arial" w:cs="Arial"/>
          <w:sz w:val="22"/>
          <w:szCs w:val="22"/>
          <w:lang w:eastAsia="fr-FR"/>
        </w:rPr>
        <w:t xml:space="preserve"> </w:t>
      </w:r>
      <w:proofErr w:type="spellStart"/>
      <w:r w:rsidR="00A56956" w:rsidRPr="00330369">
        <w:rPr>
          <w:rFonts w:ascii="Arial" w:eastAsia="Times New Roman" w:hAnsi="Arial" w:cs="Arial"/>
          <w:sz w:val="22"/>
          <w:szCs w:val="22"/>
          <w:lang w:eastAsia="fr-FR"/>
        </w:rPr>
        <w:t>Freegônes</w:t>
      </w:r>
      <w:proofErr w:type="spellEnd"/>
      <w:r w:rsidR="00A56956" w:rsidRPr="00330369">
        <w:rPr>
          <w:rFonts w:ascii="Arial" w:eastAsia="Times New Roman" w:hAnsi="Arial" w:cs="Arial"/>
          <w:sz w:val="22"/>
          <w:szCs w:val="22"/>
          <w:lang w:eastAsia="fr-FR"/>
        </w:rPr>
        <w:t xml:space="preserve"> sillonnent la France</w:t>
      </w:r>
      <w:r w:rsidR="00330369">
        <w:rPr>
          <w:rFonts w:ascii="Arial" w:eastAsia="Times New Roman" w:hAnsi="Arial" w:cs="Arial"/>
          <w:sz w:val="22"/>
          <w:szCs w:val="22"/>
          <w:lang w:eastAsia="fr-FR"/>
        </w:rPr>
        <w:t xml:space="preserve">, dont certains </w:t>
      </w:r>
      <w:r w:rsidR="00A56956" w:rsidRPr="00330369">
        <w:rPr>
          <w:rFonts w:ascii="Arial" w:eastAsia="Times New Roman" w:hAnsi="Arial" w:cs="Arial"/>
          <w:sz w:val="22"/>
          <w:szCs w:val="22"/>
          <w:lang w:eastAsia="fr-FR"/>
        </w:rPr>
        <w:t>depuis près de 7 ans, attestant sa fiabilité et sa longévité.</w:t>
      </w:r>
    </w:p>
    <w:p w14:paraId="243297D0" w14:textId="77777777" w:rsidR="00A56956" w:rsidRPr="00330369" w:rsidRDefault="00A56956" w:rsidP="00A56956">
      <w:pPr>
        <w:jc w:val="both"/>
        <w:rPr>
          <w:rFonts w:ascii="Arial" w:eastAsia="Times New Roman" w:hAnsi="Arial" w:cs="Arial"/>
          <w:sz w:val="22"/>
          <w:szCs w:val="22"/>
          <w:lang w:eastAsia="fr-FR"/>
        </w:rPr>
      </w:pPr>
    </w:p>
    <w:p w14:paraId="43F6B970" w14:textId="1AE86E43" w:rsidR="00A56956" w:rsidRPr="00330369" w:rsidRDefault="00A56956" w:rsidP="6F673E0F">
      <w:pPr>
        <w:ind w:left="2410"/>
        <w:jc w:val="both"/>
        <w:rPr>
          <w:rFonts w:ascii="Arial" w:eastAsia="Times New Roman" w:hAnsi="Arial" w:cs="Arial"/>
          <w:sz w:val="22"/>
          <w:szCs w:val="22"/>
          <w:lang w:eastAsia="fr-FR"/>
        </w:rPr>
      </w:pPr>
      <w:r w:rsidRPr="6F673E0F">
        <w:rPr>
          <w:rFonts w:ascii="Arial" w:eastAsia="Times New Roman" w:hAnsi="Arial" w:cs="Arial"/>
          <w:sz w:val="22"/>
          <w:szCs w:val="22"/>
          <w:lang w:eastAsia="fr-FR"/>
        </w:rPr>
        <w:t>Grâce à l’intégration de</w:t>
      </w:r>
      <w:r w:rsidR="00330369" w:rsidRPr="6F673E0F">
        <w:rPr>
          <w:rFonts w:ascii="Arial" w:eastAsia="Times New Roman" w:hAnsi="Arial" w:cs="Arial"/>
          <w:sz w:val="22"/>
          <w:szCs w:val="22"/>
          <w:lang w:eastAsia="fr-FR"/>
        </w:rPr>
        <w:t>s produits</w:t>
      </w:r>
      <w:r w:rsidRPr="6F673E0F">
        <w:rPr>
          <w:rFonts w:ascii="Arial" w:eastAsia="Times New Roman" w:hAnsi="Arial" w:cs="Arial"/>
          <w:sz w:val="22"/>
          <w:szCs w:val="22"/>
          <w:lang w:eastAsia="fr-FR"/>
        </w:rPr>
        <w:t xml:space="preserve"> </w:t>
      </w:r>
      <w:proofErr w:type="spellStart"/>
      <w:r w:rsidRPr="6F673E0F">
        <w:rPr>
          <w:rFonts w:ascii="Arial" w:eastAsia="Times New Roman" w:hAnsi="Arial" w:cs="Arial"/>
          <w:sz w:val="22"/>
          <w:szCs w:val="22"/>
          <w:lang w:eastAsia="fr-FR"/>
        </w:rPr>
        <w:t>Kleuster</w:t>
      </w:r>
      <w:proofErr w:type="spellEnd"/>
      <w:r w:rsidRPr="6F673E0F">
        <w:rPr>
          <w:rFonts w:ascii="Arial" w:eastAsia="Times New Roman" w:hAnsi="Arial" w:cs="Arial"/>
          <w:sz w:val="22"/>
          <w:szCs w:val="22"/>
          <w:lang w:eastAsia="fr-FR"/>
        </w:rPr>
        <w:t>, complémentaire</w:t>
      </w:r>
      <w:r w:rsidR="008A7956" w:rsidRPr="6F673E0F">
        <w:rPr>
          <w:rFonts w:ascii="Arial" w:eastAsia="Times New Roman" w:hAnsi="Arial" w:cs="Arial"/>
          <w:sz w:val="22"/>
          <w:szCs w:val="22"/>
          <w:lang w:eastAsia="fr-FR"/>
        </w:rPr>
        <w:t>s</w:t>
      </w:r>
      <w:r w:rsidRPr="6F673E0F">
        <w:rPr>
          <w:rFonts w:ascii="Arial" w:eastAsia="Times New Roman" w:hAnsi="Arial" w:cs="Arial"/>
          <w:sz w:val="22"/>
          <w:szCs w:val="22"/>
          <w:lang w:eastAsia="fr-FR"/>
        </w:rPr>
        <w:t xml:space="preserve"> à sa gamme de véhicules électriques, Renault Trucks apporte aux professionnels une solution du dernier kilomètre pertinente et innovante. Il s’impose comme le seul constructeur en Europe à proposer un éventail de véhicules électriques aussi large, allant </w:t>
      </w:r>
      <w:r w:rsidR="008C6EB5" w:rsidRPr="6F673E0F">
        <w:rPr>
          <w:rFonts w:ascii="Arial" w:eastAsia="Times New Roman" w:hAnsi="Arial" w:cs="Arial"/>
          <w:sz w:val="22"/>
          <w:szCs w:val="22"/>
          <w:lang w:eastAsia="fr-FR"/>
        </w:rPr>
        <w:t xml:space="preserve">de </w:t>
      </w:r>
      <w:r w:rsidR="002E2C16" w:rsidRPr="6F673E0F">
        <w:rPr>
          <w:rFonts w:ascii="Arial" w:eastAsia="Times New Roman" w:hAnsi="Arial" w:cs="Arial"/>
          <w:sz w:val="22"/>
          <w:szCs w:val="22"/>
          <w:lang w:eastAsia="fr-FR"/>
        </w:rPr>
        <w:t>650</w:t>
      </w:r>
      <w:r w:rsidRPr="6F673E0F">
        <w:rPr>
          <w:rFonts w:ascii="Arial" w:eastAsia="Times New Roman" w:hAnsi="Arial" w:cs="Arial"/>
          <w:sz w:val="22"/>
          <w:szCs w:val="22"/>
          <w:lang w:eastAsia="fr-FR"/>
        </w:rPr>
        <w:t xml:space="preserve"> kg </w:t>
      </w:r>
      <w:r w:rsidR="008C6EB5" w:rsidRPr="6F673E0F">
        <w:rPr>
          <w:rFonts w:ascii="Arial" w:eastAsia="Times New Roman" w:hAnsi="Arial" w:cs="Arial"/>
          <w:sz w:val="22"/>
          <w:szCs w:val="22"/>
          <w:lang w:eastAsia="fr-FR"/>
        </w:rPr>
        <w:t>à</w:t>
      </w:r>
      <w:r w:rsidRPr="6F673E0F">
        <w:rPr>
          <w:rFonts w:ascii="Arial" w:eastAsia="Times New Roman" w:hAnsi="Arial" w:cs="Arial"/>
          <w:sz w:val="22"/>
          <w:szCs w:val="22"/>
          <w:lang w:eastAsia="fr-FR"/>
        </w:rPr>
        <w:t xml:space="preserve"> 44 t </w:t>
      </w:r>
      <w:r w:rsidR="00B429E8" w:rsidRPr="6F673E0F">
        <w:rPr>
          <w:rFonts w:ascii="Arial" w:eastAsia="Times New Roman" w:hAnsi="Arial" w:cs="Arial"/>
          <w:sz w:val="22"/>
          <w:szCs w:val="22"/>
          <w:lang w:eastAsia="fr-FR"/>
        </w:rPr>
        <w:t>de poids total à charge (PTAC)</w:t>
      </w:r>
      <w:r w:rsidR="002E2C16" w:rsidRPr="6F673E0F">
        <w:rPr>
          <w:rFonts w:ascii="Arial" w:eastAsia="Times New Roman" w:hAnsi="Arial" w:cs="Arial"/>
          <w:sz w:val="22"/>
          <w:szCs w:val="22"/>
          <w:lang w:eastAsia="fr-FR"/>
        </w:rPr>
        <w:t>.</w:t>
      </w:r>
      <w:r w:rsidRPr="6F673E0F">
        <w:rPr>
          <w:rFonts w:ascii="Arial" w:eastAsia="Times New Roman" w:hAnsi="Arial" w:cs="Arial"/>
          <w:sz w:val="22"/>
          <w:szCs w:val="22"/>
          <w:lang w:eastAsia="fr-FR"/>
        </w:rPr>
        <w:t> </w:t>
      </w:r>
    </w:p>
    <w:p w14:paraId="6B34E456" w14:textId="77777777" w:rsidR="00A56956" w:rsidRPr="00330369" w:rsidRDefault="00A56956" w:rsidP="00A56956">
      <w:pPr>
        <w:jc w:val="both"/>
        <w:textAlignment w:val="center"/>
        <w:rPr>
          <w:rFonts w:ascii="Arial" w:hAnsi="Arial" w:cs="Arial"/>
          <w:color w:val="100E10" w:themeColor="text1"/>
          <w:sz w:val="20"/>
          <w:szCs w:val="20"/>
        </w:rPr>
      </w:pPr>
    </w:p>
    <w:p w14:paraId="6728B199" w14:textId="77777777" w:rsidR="00A56956" w:rsidRPr="00330369" w:rsidRDefault="00A56956" w:rsidP="00A56956">
      <w:pPr>
        <w:ind w:left="2410"/>
        <w:jc w:val="both"/>
        <w:rPr>
          <w:rFonts w:ascii="Arial" w:eastAsia="Times New Roman" w:hAnsi="Arial" w:cs="Arial"/>
          <w:b/>
          <w:bCs/>
          <w:sz w:val="22"/>
          <w:szCs w:val="22"/>
          <w:lang w:eastAsia="fr-FR"/>
        </w:rPr>
      </w:pPr>
      <w:r w:rsidRPr="00330369">
        <w:rPr>
          <w:rFonts w:ascii="Arial" w:eastAsia="Times New Roman" w:hAnsi="Arial" w:cs="Arial"/>
          <w:b/>
          <w:bCs/>
          <w:sz w:val="22"/>
          <w:szCs w:val="22"/>
          <w:lang w:eastAsia="fr-FR"/>
        </w:rPr>
        <w:t>Un partenariat au service de la mobilité urbaine et des utilisateurs</w:t>
      </w:r>
    </w:p>
    <w:p w14:paraId="1F322C40" w14:textId="77777777" w:rsidR="00A56956" w:rsidRPr="00330369" w:rsidRDefault="00A56956" w:rsidP="00A56956">
      <w:pPr>
        <w:jc w:val="both"/>
        <w:textAlignment w:val="center"/>
        <w:rPr>
          <w:rFonts w:ascii="Arial" w:hAnsi="Arial" w:cs="Arial"/>
          <w:color w:val="100E10" w:themeColor="text1"/>
          <w:sz w:val="20"/>
          <w:szCs w:val="20"/>
        </w:rPr>
      </w:pPr>
    </w:p>
    <w:p w14:paraId="62D85BC7" w14:textId="5F3779E1" w:rsidR="00A56956" w:rsidRPr="00330369" w:rsidRDefault="00A56956" w:rsidP="00A56956">
      <w:pPr>
        <w:ind w:left="2410"/>
        <w:jc w:val="both"/>
        <w:rPr>
          <w:rFonts w:ascii="Arial" w:eastAsia="Times New Roman" w:hAnsi="Arial" w:cs="Arial"/>
          <w:sz w:val="22"/>
          <w:szCs w:val="22"/>
          <w:lang w:eastAsia="fr-FR"/>
        </w:rPr>
      </w:pPr>
      <w:r w:rsidRPr="00330369">
        <w:rPr>
          <w:rFonts w:ascii="Arial" w:eastAsia="Times New Roman" w:hAnsi="Arial" w:cs="Arial"/>
          <w:sz w:val="22"/>
          <w:szCs w:val="22"/>
          <w:lang w:eastAsia="fr-FR"/>
        </w:rPr>
        <w:t xml:space="preserve">Le partage d’une clientèle commune a également motivé ce partenariat sur le volet commercial à travers la distribution </w:t>
      </w:r>
      <w:r w:rsidR="00757D2C">
        <w:rPr>
          <w:rFonts w:ascii="Arial" w:eastAsia="Times New Roman" w:hAnsi="Arial" w:cs="Arial"/>
          <w:sz w:val="22"/>
          <w:szCs w:val="22"/>
          <w:lang w:eastAsia="fr-FR"/>
        </w:rPr>
        <w:t>d’une solution de cyclo-logistique</w:t>
      </w:r>
      <w:r w:rsidRPr="00330369">
        <w:rPr>
          <w:rFonts w:ascii="Arial" w:eastAsia="Times New Roman" w:hAnsi="Arial" w:cs="Arial"/>
          <w:sz w:val="22"/>
          <w:szCs w:val="22"/>
          <w:lang w:eastAsia="fr-FR"/>
        </w:rPr>
        <w:t xml:space="preserve"> dans le réseau Renault Trucks. En s’appuyant sur les distributeurs du constructeur</w:t>
      </w:r>
      <w:r w:rsidR="00AD7209">
        <w:rPr>
          <w:rFonts w:ascii="Arial" w:eastAsia="Times New Roman" w:hAnsi="Arial" w:cs="Arial"/>
          <w:sz w:val="22"/>
          <w:szCs w:val="22"/>
          <w:lang w:eastAsia="fr-FR"/>
        </w:rPr>
        <w:t xml:space="preserve"> dans plusieurs pays d’Europe</w:t>
      </w:r>
      <w:r w:rsidRPr="00330369">
        <w:rPr>
          <w:rFonts w:ascii="Arial" w:eastAsia="Times New Roman" w:hAnsi="Arial" w:cs="Arial"/>
          <w:sz w:val="22"/>
          <w:szCs w:val="22"/>
          <w:lang w:eastAsia="fr-FR"/>
        </w:rPr>
        <w:t>, </w:t>
      </w:r>
      <w:proofErr w:type="spellStart"/>
      <w:r w:rsidRPr="00330369">
        <w:rPr>
          <w:rFonts w:ascii="Arial" w:eastAsia="Times New Roman" w:hAnsi="Arial" w:cs="Arial"/>
          <w:sz w:val="22"/>
          <w:szCs w:val="22"/>
          <w:lang w:eastAsia="fr-FR"/>
        </w:rPr>
        <w:t>Kleuster</w:t>
      </w:r>
      <w:proofErr w:type="spellEnd"/>
      <w:r w:rsidRPr="00330369">
        <w:rPr>
          <w:rFonts w:ascii="Arial" w:eastAsia="Times New Roman" w:hAnsi="Arial" w:cs="Arial"/>
          <w:sz w:val="22"/>
          <w:szCs w:val="22"/>
          <w:lang w:eastAsia="fr-FR"/>
        </w:rPr>
        <w:t xml:space="preserve"> bénéfice d’un maillage dense et de proximité, garant d’une qualité de service tant sur le plan de la commercialisation que de l’après-vente. Renault Trucks ajoute une corde à son arc et s’ouvre à un nouveau potentiel de clientèle en couvrant l’ensemble de la chaîne logistique. Là où les </w:t>
      </w:r>
      <w:r w:rsidR="00BD46BB">
        <w:rPr>
          <w:rFonts w:ascii="Arial" w:eastAsia="Times New Roman" w:hAnsi="Arial" w:cs="Arial"/>
          <w:sz w:val="22"/>
          <w:szCs w:val="22"/>
          <w:lang w:eastAsia="fr-FR"/>
        </w:rPr>
        <w:t>camions</w:t>
      </w:r>
      <w:r w:rsidRPr="00330369">
        <w:rPr>
          <w:rFonts w:ascii="Arial" w:eastAsia="Times New Roman" w:hAnsi="Arial" w:cs="Arial"/>
          <w:sz w:val="22"/>
          <w:szCs w:val="22"/>
          <w:lang w:eastAsia="fr-FR"/>
        </w:rPr>
        <w:t xml:space="preserve"> s’arrêtent, </w:t>
      </w:r>
      <w:r w:rsidR="00330369">
        <w:rPr>
          <w:rFonts w:ascii="Arial" w:eastAsia="Times New Roman" w:hAnsi="Arial" w:cs="Arial"/>
          <w:sz w:val="22"/>
          <w:szCs w:val="22"/>
          <w:lang w:eastAsia="fr-FR"/>
        </w:rPr>
        <w:t xml:space="preserve">le </w:t>
      </w:r>
      <w:proofErr w:type="spellStart"/>
      <w:r w:rsidRPr="00330369">
        <w:rPr>
          <w:rFonts w:ascii="Arial" w:eastAsia="Times New Roman" w:hAnsi="Arial" w:cs="Arial"/>
          <w:sz w:val="22"/>
          <w:szCs w:val="22"/>
          <w:lang w:eastAsia="fr-FR"/>
        </w:rPr>
        <w:t>Freegônes</w:t>
      </w:r>
      <w:proofErr w:type="spellEnd"/>
      <w:r w:rsidRPr="00330369">
        <w:rPr>
          <w:rFonts w:ascii="Arial" w:eastAsia="Times New Roman" w:hAnsi="Arial" w:cs="Arial"/>
          <w:sz w:val="22"/>
          <w:szCs w:val="22"/>
          <w:lang w:eastAsia="fr-FR"/>
        </w:rPr>
        <w:t xml:space="preserve"> prend le relai</w:t>
      </w:r>
      <w:r w:rsidR="00B5032D">
        <w:rPr>
          <w:rFonts w:ascii="Arial" w:eastAsia="Times New Roman" w:hAnsi="Arial" w:cs="Arial"/>
          <w:sz w:val="22"/>
          <w:szCs w:val="22"/>
          <w:lang w:eastAsia="fr-FR"/>
        </w:rPr>
        <w:t>s</w:t>
      </w:r>
      <w:r w:rsidRPr="00330369">
        <w:rPr>
          <w:rFonts w:ascii="Arial" w:eastAsia="Times New Roman" w:hAnsi="Arial" w:cs="Arial"/>
          <w:sz w:val="22"/>
          <w:szCs w:val="22"/>
          <w:lang w:eastAsia="fr-FR"/>
        </w:rPr>
        <w:t xml:space="preserve">. </w:t>
      </w:r>
    </w:p>
    <w:p w14:paraId="0FEBA231" w14:textId="77777777" w:rsidR="00A56956" w:rsidRPr="00330369" w:rsidRDefault="00A56956" w:rsidP="00A56956">
      <w:pPr>
        <w:ind w:left="2410"/>
        <w:jc w:val="both"/>
        <w:rPr>
          <w:rFonts w:ascii="Arial" w:eastAsia="Times New Roman" w:hAnsi="Arial" w:cs="Arial"/>
          <w:sz w:val="22"/>
          <w:szCs w:val="22"/>
          <w:lang w:eastAsia="fr-FR"/>
        </w:rPr>
      </w:pPr>
    </w:p>
    <w:p w14:paraId="5DB9F635" w14:textId="11DA93B1" w:rsidR="00A56956" w:rsidRPr="00330369" w:rsidRDefault="00A56956" w:rsidP="00A56956">
      <w:pPr>
        <w:ind w:left="2410"/>
        <w:jc w:val="both"/>
        <w:rPr>
          <w:rFonts w:ascii="Arial" w:eastAsia="Times New Roman" w:hAnsi="Arial" w:cs="Arial"/>
          <w:sz w:val="22"/>
          <w:szCs w:val="22"/>
          <w:lang w:eastAsia="fr-FR"/>
        </w:rPr>
      </w:pPr>
      <w:r w:rsidRPr="00330369">
        <w:rPr>
          <w:rFonts w:ascii="Arial" w:eastAsia="Times New Roman" w:hAnsi="Arial" w:cs="Arial"/>
          <w:sz w:val="22"/>
          <w:szCs w:val="22"/>
          <w:lang w:eastAsia="fr-FR"/>
        </w:rPr>
        <w:t>« </w:t>
      </w:r>
      <w:r w:rsidRPr="00330369">
        <w:rPr>
          <w:rFonts w:ascii="Arial" w:eastAsia="Times New Roman" w:hAnsi="Arial" w:cs="Arial"/>
          <w:i/>
          <w:iCs/>
          <w:sz w:val="22"/>
          <w:szCs w:val="22"/>
          <w:lang w:eastAsia="fr-FR"/>
        </w:rPr>
        <w:t>Le vélo</w:t>
      </w:r>
      <w:r w:rsidR="006808D6">
        <w:rPr>
          <w:rFonts w:ascii="Arial" w:eastAsia="Times New Roman" w:hAnsi="Arial" w:cs="Arial"/>
          <w:i/>
          <w:iCs/>
          <w:sz w:val="22"/>
          <w:szCs w:val="22"/>
          <w:lang w:eastAsia="fr-FR"/>
        </w:rPr>
        <w:t>-cargo</w:t>
      </w:r>
      <w:r w:rsidRPr="00330369">
        <w:rPr>
          <w:rFonts w:ascii="Arial" w:eastAsia="Times New Roman" w:hAnsi="Arial" w:cs="Arial"/>
          <w:i/>
          <w:iCs/>
          <w:sz w:val="22"/>
          <w:szCs w:val="22"/>
          <w:lang w:eastAsia="fr-FR"/>
        </w:rPr>
        <w:t xml:space="preserve"> peut être une réponse à nos clients qui opèrent en milieu urbain et recherchent des solutions pour accéder aux zones sans émission. </w:t>
      </w:r>
      <w:r w:rsidRPr="009E3548">
        <w:rPr>
          <w:rFonts w:ascii="Arial" w:eastAsia="Times New Roman" w:hAnsi="Arial" w:cs="Arial"/>
          <w:i/>
          <w:iCs/>
          <w:sz w:val="22"/>
          <w:szCs w:val="22"/>
          <w:lang w:eastAsia="fr-FR"/>
        </w:rPr>
        <w:t xml:space="preserve">Grâce </w:t>
      </w:r>
      <w:r w:rsidR="00E95C4B" w:rsidRPr="009E3548">
        <w:rPr>
          <w:rFonts w:ascii="Arial" w:eastAsia="Times New Roman" w:hAnsi="Arial" w:cs="Arial"/>
          <w:i/>
          <w:iCs/>
          <w:sz w:val="22"/>
          <w:szCs w:val="22"/>
          <w:lang w:eastAsia="fr-FR"/>
        </w:rPr>
        <w:t>au</w:t>
      </w:r>
      <w:r w:rsidRPr="009E3548">
        <w:rPr>
          <w:rFonts w:ascii="Arial" w:eastAsia="Times New Roman" w:hAnsi="Arial" w:cs="Arial"/>
          <w:i/>
          <w:iCs/>
          <w:sz w:val="22"/>
          <w:szCs w:val="22"/>
          <w:lang w:eastAsia="fr-FR"/>
        </w:rPr>
        <w:t xml:space="preserve"> partenariat</w:t>
      </w:r>
      <w:r w:rsidR="008C2EE0" w:rsidRPr="009E3548">
        <w:rPr>
          <w:rFonts w:ascii="Arial" w:eastAsia="Times New Roman" w:hAnsi="Arial" w:cs="Arial"/>
          <w:i/>
          <w:iCs/>
          <w:sz w:val="22"/>
          <w:szCs w:val="22"/>
          <w:lang w:eastAsia="fr-FR"/>
        </w:rPr>
        <w:t xml:space="preserve"> avec </w:t>
      </w:r>
      <w:proofErr w:type="spellStart"/>
      <w:r w:rsidR="008C2EE0" w:rsidRPr="009E3548">
        <w:rPr>
          <w:rFonts w:ascii="Arial" w:eastAsia="Times New Roman" w:hAnsi="Arial" w:cs="Arial"/>
          <w:i/>
          <w:iCs/>
          <w:sz w:val="22"/>
          <w:szCs w:val="22"/>
          <w:lang w:eastAsia="fr-FR"/>
        </w:rPr>
        <w:t>Kleuster</w:t>
      </w:r>
      <w:proofErr w:type="spellEnd"/>
      <w:r w:rsidRPr="009E3548">
        <w:rPr>
          <w:rFonts w:ascii="Arial" w:eastAsia="Times New Roman" w:hAnsi="Arial" w:cs="Arial"/>
          <w:i/>
          <w:iCs/>
          <w:sz w:val="22"/>
          <w:szCs w:val="22"/>
          <w:lang w:eastAsia="fr-FR"/>
        </w:rPr>
        <w:t>, Renault Trucks se démarque et pren</w:t>
      </w:r>
      <w:r w:rsidR="008C2EE0" w:rsidRPr="009E3548">
        <w:rPr>
          <w:rFonts w:ascii="Arial" w:eastAsia="Times New Roman" w:hAnsi="Arial" w:cs="Arial"/>
          <w:i/>
          <w:iCs/>
          <w:sz w:val="22"/>
          <w:szCs w:val="22"/>
          <w:lang w:eastAsia="fr-FR"/>
        </w:rPr>
        <w:t>d</w:t>
      </w:r>
      <w:r w:rsidRPr="00330369">
        <w:rPr>
          <w:rFonts w:ascii="Arial" w:eastAsia="Times New Roman" w:hAnsi="Arial" w:cs="Arial"/>
          <w:i/>
          <w:iCs/>
          <w:sz w:val="22"/>
          <w:szCs w:val="22"/>
          <w:lang w:eastAsia="fr-FR"/>
        </w:rPr>
        <w:t xml:space="preserve"> un temps d’avance </w:t>
      </w:r>
      <w:r w:rsidR="00BD46BB">
        <w:rPr>
          <w:rFonts w:ascii="Arial" w:eastAsia="Times New Roman" w:hAnsi="Arial" w:cs="Arial"/>
          <w:i/>
          <w:iCs/>
          <w:sz w:val="22"/>
          <w:szCs w:val="22"/>
          <w:lang w:eastAsia="fr-FR"/>
        </w:rPr>
        <w:t>pour</w:t>
      </w:r>
      <w:r w:rsidRPr="00330369">
        <w:rPr>
          <w:rFonts w:ascii="Arial" w:eastAsia="Times New Roman" w:hAnsi="Arial" w:cs="Arial"/>
          <w:i/>
          <w:iCs/>
          <w:sz w:val="22"/>
          <w:szCs w:val="22"/>
          <w:lang w:eastAsia="fr-FR"/>
        </w:rPr>
        <w:t xml:space="preserve"> répondre de façon encore plus précise aux attentes de </w:t>
      </w:r>
      <w:r w:rsidR="006A6D81">
        <w:rPr>
          <w:rFonts w:ascii="Arial" w:eastAsia="Times New Roman" w:hAnsi="Arial" w:cs="Arial"/>
          <w:i/>
          <w:iCs/>
          <w:sz w:val="22"/>
          <w:szCs w:val="22"/>
          <w:lang w:eastAsia="fr-FR"/>
        </w:rPr>
        <w:t>se</w:t>
      </w:r>
      <w:r w:rsidRPr="00330369">
        <w:rPr>
          <w:rFonts w:ascii="Arial" w:eastAsia="Times New Roman" w:hAnsi="Arial" w:cs="Arial"/>
          <w:i/>
          <w:iCs/>
          <w:sz w:val="22"/>
          <w:szCs w:val="22"/>
          <w:lang w:eastAsia="fr-FR"/>
        </w:rPr>
        <w:t>s clients et futurs clients </w:t>
      </w:r>
      <w:r w:rsidRPr="00330369">
        <w:rPr>
          <w:rFonts w:ascii="Arial" w:eastAsia="Times New Roman" w:hAnsi="Arial" w:cs="Arial"/>
          <w:sz w:val="22"/>
          <w:szCs w:val="22"/>
          <w:lang w:eastAsia="fr-FR"/>
        </w:rPr>
        <w:t xml:space="preserve">», explique </w:t>
      </w:r>
      <w:r w:rsidRPr="00330369">
        <w:rPr>
          <w:rFonts w:ascii="Arial" w:eastAsia="Times New Roman" w:hAnsi="Arial" w:cs="Arial"/>
          <w:b/>
          <w:bCs/>
          <w:sz w:val="22"/>
          <w:szCs w:val="22"/>
          <w:lang w:eastAsia="fr-FR"/>
        </w:rPr>
        <w:t>Bruno Blin</w:t>
      </w:r>
      <w:r w:rsidRPr="00330369">
        <w:rPr>
          <w:rFonts w:ascii="Arial" w:eastAsia="Times New Roman" w:hAnsi="Arial" w:cs="Arial"/>
          <w:sz w:val="22"/>
          <w:szCs w:val="22"/>
          <w:lang w:eastAsia="fr-FR"/>
        </w:rPr>
        <w:t xml:space="preserve">, Président de Renault Trucks. </w:t>
      </w:r>
    </w:p>
    <w:p w14:paraId="1CD1FBD1" w14:textId="77777777" w:rsidR="00A56956" w:rsidRPr="00330369" w:rsidRDefault="00A56956" w:rsidP="00A56956">
      <w:pPr>
        <w:ind w:left="2410"/>
        <w:jc w:val="both"/>
        <w:rPr>
          <w:rFonts w:ascii="Arial" w:eastAsia="Times New Roman" w:hAnsi="Arial" w:cs="Arial"/>
          <w:color w:val="100E10" w:themeColor="text1"/>
          <w:sz w:val="20"/>
          <w:szCs w:val="20"/>
          <w:lang w:eastAsia="fr-FR"/>
        </w:rPr>
      </w:pPr>
    </w:p>
    <w:p w14:paraId="3EB63035" w14:textId="61DA2FB5" w:rsidR="00A56956" w:rsidRPr="00330369" w:rsidRDefault="00A56956" w:rsidP="00A56956">
      <w:pPr>
        <w:ind w:left="1702" w:firstLine="708"/>
        <w:jc w:val="both"/>
        <w:rPr>
          <w:rFonts w:ascii="Arial" w:eastAsia="Times New Roman" w:hAnsi="Arial" w:cs="Arial"/>
          <w:b/>
          <w:bCs/>
          <w:sz w:val="22"/>
          <w:szCs w:val="22"/>
          <w:lang w:eastAsia="fr-FR"/>
        </w:rPr>
      </w:pPr>
      <w:proofErr w:type="spellStart"/>
      <w:r w:rsidRPr="00330369">
        <w:rPr>
          <w:rFonts w:ascii="Arial" w:eastAsia="Times New Roman" w:hAnsi="Arial" w:cs="Arial"/>
          <w:b/>
          <w:bCs/>
          <w:sz w:val="22"/>
          <w:szCs w:val="22"/>
          <w:lang w:eastAsia="fr-FR"/>
        </w:rPr>
        <w:t>Kleuster</w:t>
      </w:r>
      <w:proofErr w:type="spellEnd"/>
      <w:r w:rsidRPr="00330369">
        <w:rPr>
          <w:rFonts w:ascii="Arial" w:eastAsia="Times New Roman" w:hAnsi="Arial" w:cs="Arial"/>
          <w:b/>
          <w:bCs/>
          <w:sz w:val="22"/>
          <w:szCs w:val="22"/>
          <w:lang w:eastAsia="fr-FR"/>
        </w:rPr>
        <w:t xml:space="preserve"> </w:t>
      </w:r>
      <w:proofErr w:type="spellStart"/>
      <w:r w:rsidRPr="00330369">
        <w:rPr>
          <w:rFonts w:ascii="Arial" w:eastAsia="Times New Roman" w:hAnsi="Arial" w:cs="Arial"/>
          <w:b/>
          <w:bCs/>
          <w:sz w:val="22"/>
          <w:szCs w:val="22"/>
          <w:lang w:eastAsia="fr-FR"/>
        </w:rPr>
        <w:t>Freegônes</w:t>
      </w:r>
      <w:proofErr w:type="spellEnd"/>
      <w:r w:rsidRPr="00330369">
        <w:rPr>
          <w:rFonts w:ascii="Arial" w:eastAsia="Times New Roman" w:hAnsi="Arial" w:cs="Arial"/>
          <w:b/>
          <w:bCs/>
          <w:sz w:val="22"/>
          <w:szCs w:val="22"/>
          <w:lang w:eastAsia="fr-FR"/>
        </w:rPr>
        <w:t>, fiable, durable, rentable</w:t>
      </w:r>
    </w:p>
    <w:p w14:paraId="6E642C54" w14:textId="77777777" w:rsidR="00A56956" w:rsidRPr="00330369" w:rsidRDefault="00A56956" w:rsidP="00A56956">
      <w:pPr>
        <w:ind w:left="2410"/>
        <w:jc w:val="both"/>
        <w:rPr>
          <w:rFonts w:ascii="Arial" w:eastAsia="Times New Roman" w:hAnsi="Arial" w:cs="Arial"/>
          <w:b/>
          <w:bCs/>
          <w:sz w:val="22"/>
          <w:szCs w:val="22"/>
          <w:lang w:eastAsia="fr-FR"/>
        </w:rPr>
      </w:pPr>
    </w:p>
    <w:p w14:paraId="140592DF" w14:textId="5B0A83B4" w:rsidR="00A56956" w:rsidRPr="00330369" w:rsidRDefault="00A56956" w:rsidP="00A56956">
      <w:pPr>
        <w:ind w:left="2410"/>
        <w:jc w:val="both"/>
        <w:rPr>
          <w:rFonts w:ascii="Arial" w:eastAsia="Times New Roman" w:hAnsi="Arial" w:cs="Arial"/>
          <w:sz w:val="22"/>
          <w:szCs w:val="22"/>
          <w:lang w:eastAsia="fr-FR"/>
        </w:rPr>
      </w:pPr>
      <w:r w:rsidRPr="00330369">
        <w:rPr>
          <w:rFonts w:ascii="Arial" w:eastAsia="Times New Roman" w:hAnsi="Arial" w:cs="Arial"/>
          <w:sz w:val="22"/>
          <w:szCs w:val="22"/>
          <w:lang w:eastAsia="fr-FR"/>
        </w:rPr>
        <w:t xml:space="preserve">En plus d’accéder aux routes, pistes cyclables, zones piétonnes et ZFE, le </w:t>
      </w:r>
      <w:proofErr w:type="spellStart"/>
      <w:r w:rsidRPr="00330369">
        <w:rPr>
          <w:rFonts w:ascii="Arial" w:eastAsia="Times New Roman" w:hAnsi="Arial" w:cs="Arial"/>
          <w:sz w:val="22"/>
          <w:szCs w:val="22"/>
          <w:lang w:eastAsia="fr-FR"/>
        </w:rPr>
        <w:t>Freegônes</w:t>
      </w:r>
      <w:proofErr w:type="spellEnd"/>
      <w:r w:rsidRPr="00330369">
        <w:rPr>
          <w:rFonts w:ascii="Arial" w:eastAsia="Times New Roman" w:hAnsi="Arial" w:cs="Arial"/>
          <w:sz w:val="22"/>
          <w:szCs w:val="22"/>
          <w:lang w:eastAsia="fr-FR"/>
        </w:rPr>
        <w:t xml:space="preserve">, permet, grâce à son agilité et son petit gabarit, </w:t>
      </w:r>
      <w:r w:rsidR="00330369">
        <w:rPr>
          <w:rFonts w:ascii="Arial" w:eastAsia="Times New Roman" w:hAnsi="Arial" w:cs="Arial"/>
          <w:sz w:val="22"/>
          <w:szCs w:val="22"/>
          <w:lang w:eastAsia="fr-FR"/>
        </w:rPr>
        <w:t>d</w:t>
      </w:r>
      <w:r w:rsidRPr="00330369">
        <w:rPr>
          <w:rFonts w:ascii="Arial" w:eastAsia="Times New Roman" w:hAnsi="Arial" w:cs="Arial"/>
          <w:sz w:val="22"/>
          <w:szCs w:val="22"/>
          <w:lang w:eastAsia="fr-FR"/>
        </w:rPr>
        <w:t xml:space="preserve">e s’approcher au plus près des lieux </w:t>
      </w:r>
      <w:r w:rsidR="00FF60E4">
        <w:rPr>
          <w:rFonts w:ascii="Arial" w:eastAsia="Times New Roman" w:hAnsi="Arial" w:cs="Arial"/>
          <w:sz w:val="22"/>
          <w:szCs w:val="22"/>
          <w:lang w:eastAsia="fr-FR"/>
        </w:rPr>
        <w:t>de livraison</w:t>
      </w:r>
      <w:r w:rsidR="00FF60E4" w:rsidRPr="00330369">
        <w:rPr>
          <w:rFonts w:ascii="Arial" w:eastAsia="Times New Roman" w:hAnsi="Arial" w:cs="Arial"/>
          <w:sz w:val="22"/>
          <w:szCs w:val="22"/>
          <w:lang w:eastAsia="fr-FR"/>
        </w:rPr>
        <w:t xml:space="preserve"> </w:t>
      </w:r>
      <w:r w:rsidRPr="00330369">
        <w:rPr>
          <w:rFonts w:ascii="Arial" w:eastAsia="Times New Roman" w:hAnsi="Arial" w:cs="Arial"/>
          <w:sz w:val="22"/>
          <w:szCs w:val="22"/>
          <w:lang w:eastAsia="fr-FR"/>
        </w:rPr>
        <w:t>et donc des clients. Ce triporteur doté d’une autonomie de 80 km, peut s’avérer plus productif qu'un petit véhicule utilitaire, mais également plus économique, grâce à son faible coût de détention.</w:t>
      </w:r>
    </w:p>
    <w:p w14:paraId="34E02E55" w14:textId="77777777" w:rsidR="00A56956" w:rsidRPr="00330369" w:rsidRDefault="00A56956" w:rsidP="00A56956">
      <w:pPr>
        <w:ind w:left="2410"/>
        <w:jc w:val="both"/>
        <w:rPr>
          <w:rFonts w:ascii="Arial" w:eastAsia="Times New Roman" w:hAnsi="Arial" w:cs="Arial"/>
          <w:sz w:val="22"/>
          <w:szCs w:val="22"/>
          <w:lang w:eastAsia="fr-FR"/>
        </w:rPr>
      </w:pPr>
    </w:p>
    <w:p w14:paraId="175E4AFF" w14:textId="2824618C" w:rsidR="00A56956" w:rsidRPr="00330369" w:rsidRDefault="00A56956" w:rsidP="002E2C16">
      <w:pPr>
        <w:ind w:left="2410"/>
        <w:jc w:val="both"/>
        <w:rPr>
          <w:rFonts w:ascii="Arial" w:eastAsia="Times New Roman" w:hAnsi="Arial" w:cs="Arial"/>
          <w:sz w:val="22"/>
          <w:szCs w:val="22"/>
          <w:lang w:eastAsia="fr-FR"/>
        </w:rPr>
      </w:pPr>
      <w:r w:rsidRPr="00330369">
        <w:rPr>
          <w:rFonts w:ascii="Arial" w:eastAsia="Times New Roman" w:hAnsi="Arial" w:cs="Arial"/>
          <w:sz w:val="22"/>
          <w:szCs w:val="22"/>
          <w:lang w:eastAsia="fr-FR"/>
        </w:rPr>
        <w:t xml:space="preserve">Basé sur un châssis unique, le </w:t>
      </w:r>
      <w:proofErr w:type="spellStart"/>
      <w:r w:rsidRPr="00330369">
        <w:rPr>
          <w:rFonts w:ascii="Arial" w:eastAsia="Times New Roman" w:hAnsi="Arial" w:cs="Arial"/>
          <w:sz w:val="22"/>
          <w:szCs w:val="22"/>
          <w:lang w:eastAsia="fr-FR"/>
        </w:rPr>
        <w:t>Freegônes</w:t>
      </w:r>
      <w:proofErr w:type="spellEnd"/>
      <w:r w:rsidRPr="00330369">
        <w:rPr>
          <w:rFonts w:ascii="Arial" w:eastAsia="Times New Roman" w:hAnsi="Arial" w:cs="Arial"/>
          <w:sz w:val="22"/>
          <w:szCs w:val="22"/>
          <w:lang w:eastAsia="fr-FR"/>
        </w:rPr>
        <w:t xml:space="preserve"> est le seul vélo-cargo du marché à proposer 5 modules (cellule sèche, cellule frigorifique, </w:t>
      </w:r>
      <w:proofErr w:type="spellStart"/>
      <w:r w:rsidRPr="00330369">
        <w:rPr>
          <w:rFonts w:ascii="Arial" w:eastAsia="Times New Roman" w:hAnsi="Arial" w:cs="Arial"/>
          <w:sz w:val="22"/>
          <w:szCs w:val="22"/>
          <w:lang w:eastAsia="fr-FR"/>
        </w:rPr>
        <w:t>food</w:t>
      </w:r>
      <w:proofErr w:type="spellEnd"/>
      <w:r w:rsidRPr="00330369">
        <w:rPr>
          <w:rFonts w:ascii="Arial" w:eastAsia="Times New Roman" w:hAnsi="Arial" w:cs="Arial"/>
          <w:sz w:val="22"/>
          <w:szCs w:val="22"/>
          <w:lang w:eastAsia="fr-FR"/>
        </w:rPr>
        <w:t xml:space="preserve">, plateau et benne), avec, pour chacun d’entre eux, des avantages produit spécifiques. Tandis que le </w:t>
      </w:r>
      <w:proofErr w:type="spellStart"/>
      <w:r w:rsidRPr="00330369">
        <w:rPr>
          <w:rFonts w:ascii="Arial" w:eastAsia="Times New Roman" w:hAnsi="Arial" w:cs="Arial"/>
          <w:sz w:val="22"/>
          <w:szCs w:val="22"/>
          <w:lang w:eastAsia="fr-FR"/>
        </w:rPr>
        <w:t>Freegônes</w:t>
      </w:r>
      <w:proofErr w:type="spellEnd"/>
      <w:r w:rsidRPr="00330369">
        <w:rPr>
          <w:rFonts w:ascii="Arial" w:eastAsia="Times New Roman" w:hAnsi="Arial" w:cs="Arial"/>
          <w:sz w:val="22"/>
          <w:szCs w:val="22"/>
          <w:lang w:eastAsia="fr-FR"/>
        </w:rPr>
        <w:t xml:space="preserve"> cellule sèche affiche une capacité d’emport inégalée (350 kg de charge et 2</w:t>
      </w:r>
      <w:r w:rsidRPr="009E3548">
        <w:rPr>
          <w:rFonts w:ascii="Arial" w:eastAsia="Times New Roman" w:hAnsi="Arial" w:cs="Arial"/>
          <w:sz w:val="22"/>
          <w:szCs w:val="22"/>
          <w:lang w:eastAsia="fr-FR"/>
        </w:rPr>
        <w:t>m</w:t>
      </w:r>
      <w:r w:rsidRPr="009E3548">
        <w:rPr>
          <w:rFonts w:ascii="Arial" w:eastAsia="Times New Roman" w:hAnsi="Arial" w:cs="Arial"/>
          <w:sz w:val="22"/>
          <w:szCs w:val="22"/>
          <w:vertAlign w:val="superscript"/>
          <w:lang w:eastAsia="fr-FR"/>
        </w:rPr>
        <w:t>3</w:t>
      </w:r>
      <w:r w:rsidRPr="00330369">
        <w:rPr>
          <w:rFonts w:ascii="Arial" w:eastAsia="Times New Roman" w:hAnsi="Arial" w:cs="Arial"/>
          <w:sz w:val="22"/>
          <w:szCs w:val="22"/>
          <w:lang w:eastAsia="fr-FR"/>
        </w:rPr>
        <w:t xml:space="preserve"> de volume utile), le </w:t>
      </w:r>
      <w:proofErr w:type="spellStart"/>
      <w:r w:rsidRPr="00330369">
        <w:rPr>
          <w:rFonts w:ascii="Arial" w:eastAsia="Times New Roman" w:hAnsi="Arial" w:cs="Arial"/>
          <w:sz w:val="22"/>
          <w:szCs w:val="22"/>
          <w:lang w:eastAsia="fr-FR"/>
        </w:rPr>
        <w:t>Freegônes</w:t>
      </w:r>
      <w:proofErr w:type="spellEnd"/>
      <w:r w:rsidRPr="00330369">
        <w:rPr>
          <w:rFonts w:ascii="Arial" w:eastAsia="Times New Roman" w:hAnsi="Arial" w:cs="Arial"/>
          <w:sz w:val="22"/>
          <w:szCs w:val="22"/>
          <w:lang w:eastAsia="fr-FR"/>
        </w:rPr>
        <w:t xml:space="preserve"> cellule frigorifique est le seul vélo-cargo à proposer une cellule froid positif et froid négatif homologuée ATP, pour une plage de température comprise entre -25 à +4°C. Le module benne à déchets est quant à lui le seul à pouvoir se déverser de manière automatique en moins de 20 secondes dans un camion benne ou un container.</w:t>
      </w:r>
    </w:p>
    <w:p w14:paraId="176FE37E" w14:textId="77777777" w:rsidR="00A56956" w:rsidRPr="00330369" w:rsidRDefault="00A56956" w:rsidP="006808D6">
      <w:pPr>
        <w:jc w:val="both"/>
        <w:rPr>
          <w:rFonts w:ascii="Arial" w:eastAsia="Times New Roman" w:hAnsi="Arial" w:cs="Arial"/>
          <w:sz w:val="22"/>
          <w:szCs w:val="22"/>
          <w:lang w:eastAsia="fr-FR"/>
        </w:rPr>
      </w:pPr>
    </w:p>
    <w:p w14:paraId="3A771DDC" w14:textId="0DB640D1" w:rsidR="00A56956" w:rsidRPr="00330369" w:rsidRDefault="00A56956" w:rsidP="002E2C16">
      <w:pPr>
        <w:ind w:left="2410"/>
        <w:jc w:val="both"/>
        <w:rPr>
          <w:rFonts w:ascii="Arial" w:eastAsia="Times New Roman" w:hAnsi="Arial" w:cs="Arial"/>
          <w:sz w:val="22"/>
          <w:szCs w:val="22"/>
          <w:lang w:eastAsia="fr-FR"/>
        </w:rPr>
      </w:pPr>
      <w:r w:rsidRPr="00330369">
        <w:rPr>
          <w:rFonts w:ascii="Arial" w:eastAsia="Times New Roman" w:hAnsi="Arial" w:cs="Arial"/>
          <w:sz w:val="22"/>
          <w:szCs w:val="22"/>
          <w:lang w:eastAsia="fr-FR"/>
        </w:rPr>
        <w:t xml:space="preserve">Grâce à sa modularité, le </w:t>
      </w:r>
      <w:proofErr w:type="spellStart"/>
      <w:r w:rsidRPr="00330369">
        <w:rPr>
          <w:rFonts w:ascii="Arial" w:eastAsia="Times New Roman" w:hAnsi="Arial" w:cs="Arial"/>
          <w:sz w:val="22"/>
          <w:szCs w:val="22"/>
          <w:lang w:eastAsia="fr-FR"/>
        </w:rPr>
        <w:t>Freegônes</w:t>
      </w:r>
      <w:proofErr w:type="spellEnd"/>
      <w:r w:rsidRPr="00330369">
        <w:rPr>
          <w:rFonts w:ascii="Arial" w:eastAsia="Times New Roman" w:hAnsi="Arial" w:cs="Arial"/>
          <w:sz w:val="22"/>
          <w:szCs w:val="22"/>
          <w:lang w:eastAsia="fr-FR"/>
        </w:rPr>
        <w:t xml:space="preserve"> s’adresse à une multitude de cibles, de la livraison et collecte de colis ou d’alimentation, à la messagerie en passant par l’artisanat, la collecte de déchets, l’entretien des espaces verts et encore les métiers de bouche.</w:t>
      </w:r>
    </w:p>
    <w:p w14:paraId="06C14689" w14:textId="77777777" w:rsidR="00A56956" w:rsidRPr="00330369" w:rsidRDefault="00A56956" w:rsidP="006808D6">
      <w:pPr>
        <w:jc w:val="both"/>
        <w:rPr>
          <w:rFonts w:ascii="Arial" w:eastAsia="Times New Roman" w:hAnsi="Arial" w:cs="Arial"/>
          <w:sz w:val="20"/>
          <w:szCs w:val="20"/>
          <w:lang w:eastAsia="fr-FR"/>
        </w:rPr>
      </w:pPr>
    </w:p>
    <w:p w14:paraId="1BE01881" w14:textId="7328ED15" w:rsidR="00A56956" w:rsidRPr="00330369" w:rsidRDefault="00A56956" w:rsidP="002E2C16">
      <w:pPr>
        <w:ind w:left="2410"/>
        <w:jc w:val="both"/>
        <w:rPr>
          <w:rFonts w:ascii="Arial" w:eastAsia="Times New Roman" w:hAnsi="Arial" w:cs="Arial"/>
          <w:sz w:val="22"/>
          <w:szCs w:val="22"/>
          <w:lang w:eastAsia="fr-FR"/>
        </w:rPr>
      </w:pPr>
      <w:r w:rsidRPr="00330369">
        <w:rPr>
          <w:rFonts w:ascii="Arial" w:eastAsia="Times New Roman" w:hAnsi="Arial" w:cs="Arial"/>
          <w:sz w:val="22"/>
          <w:szCs w:val="22"/>
          <w:lang w:eastAsia="fr-FR"/>
        </w:rPr>
        <w:t>« </w:t>
      </w:r>
      <w:r w:rsidRPr="00330369">
        <w:rPr>
          <w:rFonts w:ascii="Arial" w:eastAsia="Times New Roman" w:hAnsi="Arial" w:cs="Arial"/>
          <w:i/>
          <w:iCs/>
          <w:sz w:val="22"/>
          <w:szCs w:val="22"/>
          <w:lang w:eastAsia="fr-FR"/>
        </w:rPr>
        <w:t xml:space="preserve">Renault Trucks s’impose comme le partenaire idéal pour la montée en puissance de </w:t>
      </w:r>
      <w:proofErr w:type="spellStart"/>
      <w:r w:rsidRPr="00330369">
        <w:rPr>
          <w:rFonts w:ascii="Arial" w:eastAsia="Times New Roman" w:hAnsi="Arial" w:cs="Arial"/>
          <w:i/>
          <w:iCs/>
          <w:sz w:val="22"/>
          <w:szCs w:val="22"/>
          <w:lang w:eastAsia="fr-FR"/>
        </w:rPr>
        <w:t>Kleuster</w:t>
      </w:r>
      <w:proofErr w:type="spellEnd"/>
      <w:r w:rsidRPr="00330369">
        <w:rPr>
          <w:rFonts w:ascii="Arial" w:eastAsia="Times New Roman" w:hAnsi="Arial" w:cs="Arial"/>
          <w:i/>
          <w:iCs/>
          <w:sz w:val="22"/>
          <w:szCs w:val="22"/>
          <w:lang w:eastAsia="fr-FR"/>
        </w:rPr>
        <w:t>. Les deux entreprises partagent l’ambition de fournir la solution de mobilité urbaine la plus pertinente possible dans les milieux à forte densité de population. Cette convergence avec Renault Trucks nous est donc apparue bénéfique pour nos deux entreprises, permettant de répondre à la fois aux enjeux environnementaux d’aujourd’hui, mais aussi aux besoins de nos clients et prospects</w:t>
      </w:r>
      <w:r w:rsidRPr="00330369">
        <w:rPr>
          <w:rFonts w:ascii="Arial" w:eastAsia="Times New Roman" w:hAnsi="Arial" w:cs="Arial"/>
          <w:sz w:val="22"/>
          <w:szCs w:val="22"/>
          <w:lang w:eastAsia="fr-FR"/>
        </w:rPr>
        <w:t xml:space="preserve"> », souligne </w:t>
      </w:r>
      <w:r w:rsidRPr="00330369">
        <w:rPr>
          <w:rFonts w:ascii="Arial" w:eastAsia="Times New Roman" w:hAnsi="Arial" w:cs="Arial"/>
          <w:b/>
          <w:bCs/>
          <w:sz w:val="22"/>
          <w:szCs w:val="22"/>
          <w:lang w:eastAsia="fr-FR"/>
        </w:rPr>
        <w:t>Gérard Têtu</w:t>
      </w:r>
      <w:r w:rsidRPr="00330369">
        <w:rPr>
          <w:rFonts w:ascii="Arial" w:eastAsia="Times New Roman" w:hAnsi="Arial" w:cs="Arial"/>
          <w:sz w:val="22"/>
          <w:szCs w:val="22"/>
          <w:lang w:eastAsia="fr-FR"/>
        </w:rPr>
        <w:t>, fondateur et dir</w:t>
      </w:r>
      <w:r w:rsidR="008A7956">
        <w:rPr>
          <w:rFonts w:ascii="Arial" w:eastAsia="Times New Roman" w:hAnsi="Arial" w:cs="Arial"/>
          <w:sz w:val="22"/>
          <w:szCs w:val="22"/>
          <w:lang w:eastAsia="fr-FR"/>
        </w:rPr>
        <w:t>igeant</w:t>
      </w:r>
      <w:r w:rsidRPr="00330369">
        <w:rPr>
          <w:rFonts w:ascii="Arial" w:eastAsia="Times New Roman" w:hAnsi="Arial" w:cs="Arial"/>
          <w:sz w:val="22"/>
          <w:szCs w:val="22"/>
          <w:lang w:eastAsia="fr-FR"/>
        </w:rPr>
        <w:t xml:space="preserve"> de </w:t>
      </w:r>
      <w:proofErr w:type="spellStart"/>
      <w:r w:rsidRPr="00330369">
        <w:rPr>
          <w:rFonts w:ascii="Arial" w:eastAsia="Times New Roman" w:hAnsi="Arial" w:cs="Arial"/>
          <w:sz w:val="22"/>
          <w:szCs w:val="22"/>
          <w:lang w:eastAsia="fr-FR"/>
        </w:rPr>
        <w:t>Kleuster</w:t>
      </w:r>
      <w:proofErr w:type="spellEnd"/>
      <w:r w:rsidRPr="00330369">
        <w:rPr>
          <w:rFonts w:ascii="Arial" w:eastAsia="Times New Roman" w:hAnsi="Arial" w:cs="Arial"/>
          <w:sz w:val="22"/>
          <w:szCs w:val="22"/>
          <w:lang w:eastAsia="fr-FR"/>
        </w:rPr>
        <w:t>.</w:t>
      </w:r>
    </w:p>
    <w:p w14:paraId="7F18C2A9" w14:textId="448840CD" w:rsidR="00A56956" w:rsidRDefault="00A56956" w:rsidP="006808D6">
      <w:pPr>
        <w:jc w:val="both"/>
        <w:rPr>
          <w:rFonts w:ascii="Arial" w:eastAsia="Times New Roman" w:hAnsi="Arial" w:cs="Arial"/>
          <w:lang w:eastAsia="fr-FR"/>
        </w:rPr>
      </w:pPr>
    </w:p>
    <w:p w14:paraId="3A2AD443" w14:textId="77777777" w:rsidR="0043064F" w:rsidRPr="00A56956" w:rsidRDefault="0043064F" w:rsidP="006808D6">
      <w:pPr>
        <w:jc w:val="both"/>
        <w:rPr>
          <w:rFonts w:ascii="Arial" w:eastAsia="Times New Roman" w:hAnsi="Arial" w:cs="Arial"/>
          <w:lang w:eastAsia="fr-FR"/>
        </w:rPr>
      </w:pPr>
    </w:p>
    <w:p w14:paraId="1F520CC7" w14:textId="0573C7D6" w:rsidR="00DB7D26" w:rsidRPr="00C65186" w:rsidRDefault="00DB7D26" w:rsidP="002E2C16">
      <w:pPr>
        <w:ind w:left="1702" w:firstLine="708"/>
        <w:jc w:val="both"/>
        <w:rPr>
          <w:rFonts w:ascii="Arial" w:eastAsia="Times New Roman" w:hAnsi="Arial" w:cs="Arial"/>
          <w:b/>
          <w:bCs/>
          <w:i/>
          <w:iCs/>
          <w:sz w:val="16"/>
          <w:szCs w:val="16"/>
          <w:lang w:eastAsia="fr-FR"/>
        </w:rPr>
      </w:pPr>
      <w:r w:rsidRPr="00C65186">
        <w:rPr>
          <w:rFonts w:ascii="Arial" w:eastAsia="Times New Roman" w:hAnsi="Arial" w:cs="Arial"/>
          <w:b/>
          <w:bCs/>
          <w:i/>
          <w:iCs/>
          <w:sz w:val="16"/>
          <w:szCs w:val="16"/>
          <w:lang w:eastAsia="fr-FR"/>
        </w:rPr>
        <w:t>À propos de Renault Trucks</w:t>
      </w:r>
    </w:p>
    <w:p w14:paraId="45C602E1" w14:textId="77777777" w:rsidR="006808D6" w:rsidRPr="00C65186" w:rsidRDefault="006808D6" w:rsidP="006808D6">
      <w:pPr>
        <w:jc w:val="both"/>
        <w:rPr>
          <w:rFonts w:ascii="Arial" w:eastAsia="Times New Roman" w:hAnsi="Arial" w:cs="Arial"/>
          <w:b/>
          <w:bCs/>
          <w:sz w:val="16"/>
          <w:szCs w:val="16"/>
          <w:lang w:eastAsia="fr-FR"/>
        </w:rPr>
      </w:pPr>
    </w:p>
    <w:p w14:paraId="43E8ECF6" w14:textId="77777777" w:rsidR="006808D6" w:rsidRPr="00C65186" w:rsidRDefault="006808D6" w:rsidP="002E2C16">
      <w:pPr>
        <w:pStyle w:val="paragraph"/>
        <w:spacing w:before="0" w:beforeAutospacing="0" w:after="0" w:afterAutospacing="0"/>
        <w:ind w:left="2410"/>
        <w:textAlignment w:val="baseline"/>
        <w:rPr>
          <w:rFonts w:ascii="Arial" w:hAnsi="Arial" w:cs="Arial"/>
          <w:sz w:val="16"/>
          <w:szCs w:val="16"/>
          <w:lang w:val="fr-FR"/>
        </w:rPr>
      </w:pPr>
      <w:r w:rsidRPr="00C65186">
        <w:rPr>
          <w:rStyle w:val="normaltextrun"/>
          <w:rFonts w:ascii="Arial" w:hAnsi="Arial" w:cs="Arial"/>
          <w:color w:val="000000"/>
          <w:sz w:val="16"/>
          <w:szCs w:val="16"/>
          <w:lang w:val="fr-FR"/>
        </w:rPr>
        <w:t>Renault Trucks, constructeur français de camions, fournit aux professionnels de la route depuis 1894, des solutions de mobilité durable, de l’utilitaire léger au tracteur routier. Engagé dans la transition énergétique, Renault Trucks propose des véhicules à la consommation de carburant maîtrisée et une gamme complète de camions 100 % électriques, dont la durée d’exploitation est prolongée grâce à une approche circulaire.</w:t>
      </w:r>
      <w:r w:rsidRPr="00C65186">
        <w:rPr>
          <w:rStyle w:val="eop"/>
          <w:rFonts w:ascii="Arial" w:hAnsi="Arial" w:cs="Arial"/>
          <w:color w:val="000000"/>
          <w:sz w:val="16"/>
          <w:szCs w:val="16"/>
          <w:lang w:val="fr-FR"/>
        </w:rPr>
        <w:t> </w:t>
      </w:r>
    </w:p>
    <w:p w14:paraId="59D77F7E" w14:textId="77777777" w:rsidR="006808D6" w:rsidRPr="00C65186" w:rsidRDefault="006808D6" w:rsidP="006808D6">
      <w:pPr>
        <w:pStyle w:val="paragraph"/>
        <w:spacing w:before="0" w:beforeAutospacing="0" w:after="0" w:afterAutospacing="0"/>
        <w:textAlignment w:val="baseline"/>
        <w:rPr>
          <w:rFonts w:ascii="Arial" w:hAnsi="Arial" w:cs="Arial"/>
          <w:sz w:val="16"/>
          <w:szCs w:val="16"/>
          <w:lang w:val="fr-FR"/>
        </w:rPr>
      </w:pPr>
      <w:r w:rsidRPr="00C65186">
        <w:rPr>
          <w:rStyle w:val="eop"/>
          <w:rFonts w:ascii="Arial" w:hAnsi="Arial" w:cs="Arial"/>
          <w:color w:val="000000"/>
          <w:sz w:val="16"/>
          <w:szCs w:val="16"/>
          <w:lang w:val="fr-FR"/>
        </w:rPr>
        <w:t> </w:t>
      </w:r>
    </w:p>
    <w:p w14:paraId="4F7BD4A7" w14:textId="77777777" w:rsidR="00A501B3" w:rsidRPr="00C65186" w:rsidRDefault="006808D6" w:rsidP="00A501B3">
      <w:pPr>
        <w:pStyle w:val="paragraph"/>
        <w:spacing w:before="0" w:beforeAutospacing="0" w:after="0" w:afterAutospacing="0"/>
        <w:ind w:left="2410"/>
        <w:textAlignment w:val="baseline"/>
        <w:rPr>
          <w:rFonts w:ascii="Arial" w:hAnsi="Arial" w:cs="Arial"/>
          <w:sz w:val="16"/>
          <w:szCs w:val="16"/>
          <w:lang w:val="fr-FR"/>
        </w:rPr>
      </w:pPr>
      <w:r w:rsidRPr="00C65186">
        <w:rPr>
          <w:rStyle w:val="normaltextrun"/>
          <w:rFonts w:ascii="Arial" w:hAnsi="Arial" w:cs="Arial"/>
          <w:color w:val="000000"/>
          <w:sz w:val="16"/>
          <w:szCs w:val="16"/>
          <w:lang w:val="fr-FR"/>
        </w:rPr>
        <w:t>Renault Trucks fait partie du groupe Volvo, l’un des principaux constructeurs mondiaux de camions, d’autocars et autobus, d’engins de chantier et de moteurs industriels et marins. Le groupe fournit également des solutions complètes de financement et de service.</w:t>
      </w:r>
      <w:r w:rsidRPr="00C65186">
        <w:rPr>
          <w:rStyle w:val="eop"/>
          <w:rFonts w:ascii="Arial" w:hAnsi="Arial" w:cs="Arial"/>
          <w:color w:val="000000"/>
          <w:sz w:val="16"/>
          <w:szCs w:val="16"/>
          <w:lang w:val="fr-FR"/>
        </w:rPr>
        <w:t> </w:t>
      </w:r>
    </w:p>
    <w:p w14:paraId="6FFA78EB" w14:textId="77777777" w:rsidR="00A501B3" w:rsidRPr="00C65186" w:rsidRDefault="00A501B3" w:rsidP="00A501B3">
      <w:pPr>
        <w:pStyle w:val="paragraph"/>
        <w:spacing w:before="0" w:beforeAutospacing="0" w:after="0" w:afterAutospacing="0"/>
        <w:ind w:left="2410"/>
        <w:textAlignment w:val="baseline"/>
        <w:rPr>
          <w:rFonts w:ascii="Arial" w:hAnsi="Arial" w:cs="Arial"/>
          <w:sz w:val="16"/>
          <w:szCs w:val="16"/>
          <w:lang w:val="fr-FR"/>
        </w:rPr>
      </w:pPr>
    </w:p>
    <w:p w14:paraId="74AA6E43" w14:textId="77777777" w:rsidR="00A501B3" w:rsidRPr="00C65186" w:rsidRDefault="006808D6" w:rsidP="00A501B3">
      <w:pPr>
        <w:pStyle w:val="paragraph"/>
        <w:spacing w:before="0" w:beforeAutospacing="0" w:after="0" w:afterAutospacing="0"/>
        <w:ind w:left="2410"/>
        <w:textAlignment w:val="baseline"/>
        <w:rPr>
          <w:rStyle w:val="normaltextrun"/>
          <w:rFonts w:ascii="Arial" w:hAnsi="Arial" w:cs="Arial"/>
          <w:sz w:val="16"/>
          <w:szCs w:val="16"/>
          <w:lang w:val="fr-FR"/>
        </w:rPr>
      </w:pPr>
      <w:r w:rsidRPr="00C65186">
        <w:rPr>
          <w:rStyle w:val="normaltextrun"/>
          <w:rFonts w:ascii="Arial" w:hAnsi="Arial" w:cs="Arial"/>
          <w:color w:val="000000"/>
          <w:sz w:val="16"/>
          <w:szCs w:val="16"/>
          <w:lang w:val="fr-FR"/>
        </w:rPr>
        <w:t>Chiffres clés : </w:t>
      </w:r>
    </w:p>
    <w:p w14:paraId="5D78981C" w14:textId="77777777" w:rsidR="00A501B3" w:rsidRPr="00C65186" w:rsidRDefault="006808D6" w:rsidP="00A501B3">
      <w:pPr>
        <w:pStyle w:val="paragraph"/>
        <w:spacing w:before="0" w:beforeAutospacing="0" w:after="0" w:afterAutospacing="0"/>
        <w:ind w:left="2410"/>
        <w:textAlignment w:val="baseline"/>
        <w:rPr>
          <w:rStyle w:val="normaltextrun"/>
          <w:rFonts w:ascii="Arial" w:hAnsi="Arial" w:cs="Arial"/>
          <w:sz w:val="16"/>
          <w:szCs w:val="16"/>
          <w:lang w:val="fr-FR"/>
        </w:rPr>
      </w:pPr>
      <w:r w:rsidRPr="00C65186">
        <w:rPr>
          <w:rStyle w:val="normaltextrun"/>
          <w:rFonts w:ascii="Arial" w:hAnsi="Arial" w:cs="Arial"/>
          <w:color w:val="000000"/>
          <w:sz w:val="16"/>
          <w:szCs w:val="16"/>
          <w:lang w:val="fr-FR"/>
        </w:rPr>
        <w:t>9 450 salariés dans le monde </w:t>
      </w:r>
    </w:p>
    <w:p w14:paraId="73DD99BE" w14:textId="77777777" w:rsidR="00A501B3" w:rsidRPr="00C65186" w:rsidRDefault="006808D6" w:rsidP="00A501B3">
      <w:pPr>
        <w:pStyle w:val="paragraph"/>
        <w:spacing w:before="0" w:beforeAutospacing="0" w:after="0" w:afterAutospacing="0"/>
        <w:ind w:left="2410"/>
        <w:textAlignment w:val="baseline"/>
        <w:rPr>
          <w:rStyle w:val="normaltextrun"/>
          <w:rFonts w:ascii="Arial" w:hAnsi="Arial" w:cs="Arial"/>
          <w:sz w:val="16"/>
          <w:szCs w:val="16"/>
          <w:lang w:val="fr-FR"/>
        </w:rPr>
      </w:pPr>
      <w:r w:rsidRPr="00C65186">
        <w:rPr>
          <w:rStyle w:val="normaltextrun"/>
          <w:rFonts w:ascii="Arial" w:hAnsi="Arial" w:cs="Arial"/>
          <w:color w:val="000000"/>
          <w:sz w:val="16"/>
          <w:szCs w:val="16"/>
          <w:lang w:val="fr-FR"/>
        </w:rPr>
        <w:t>54 000 véhicules vendus en 2021 </w:t>
      </w:r>
    </w:p>
    <w:p w14:paraId="749D8573" w14:textId="77777777" w:rsidR="00A501B3" w:rsidRPr="00C65186" w:rsidRDefault="006808D6" w:rsidP="00A501B3">
      <w:pPr>
        <w:pStyle w:val="paragraph"/>
        <w:spacing w:before="0" w:beforeAutospacing="0" w:after="0" w:afterAutospacing="0"/>
        <w:ind w:left="2410"/>
        <w:textAlignment w:val="baseline"/>
        <w:rPr>
          <w:rStyle w:val="normaltextrun"/>
          <w:rFonts w:ascii="Arial" w:hAnsi="Arial" w:cs="Arial"/>
          <w:sz w:val="16"/>
          <w:szCs w:val="16"/>
          <w:lang w:val="fr-FR"/>
        </w:rPr>
      </w:pPr>
      <w:r w:rsidRPr="00C65186">
        <w:rPr>
          <w:rStyle w:val="normaltextrun"/>
          <w:rFonts w:ascii="Arial" w:hAnsi="Arial" w:cs="Arial"/>
          <w:color w:val="000000"/>
          <w:sz w:val="16"/>
          <w:szCs w:val="16"/>
          <w:lang w:val="fr-FR"/>
        </w:rPr>
        <w:t>1 400 points de vente et de services dans le monde </w:t>
      </w:r>
    </w:p>
    <w:p w14:paraId="4EFB77E1" w14:textId="5D1B1FBD" w:rsidR="006808D6" w:rsidRPr="00C65186" w:rsidRDefault="006808D6" w:rsidP="00A501B3">
      <w:pPr>
        <w:pStyle w:val="paragraph"/>
        <w:spacing w:before="0" w:beforeAutospacing="0" w:after="0" w:afterAutospacing="0"/>
        <w:ind w:left="2410"/>
        <w:textAlignment w:val="baseline"/>
        <w:rPr>
          <w:rFonts w:ascii="Arial" w:hAnsi="Arial" w:cs="Arial"/>
          <w:sz w:val="16"/>
          <w:szCs w:val="16"/>
          <w:lang w:val="fr-FR"/>
        </w:rPr>
      </w:pPr>
      <w:r w:rsidRPr="00C65186">
        <w:rPr>
          <w:rStyle w:val="normaltextrun"/>
          <w:rFonts w:ascii="Arial" w:hAnsi="Arial" w:cs="Arial"/>
          <w:color w:val="000000"/>
          <w:sz w:val="16"/>
          <w:szCs w:val="16"/>
          <w:lang w:val="fr-FR"/>
        </w:rPr>
        <w:t>4 sites de production en France</w:t>
      </w:r>
      <w:r w:rsidRPr="00C65186">
        <w:rPr>
          <w:rStyle w:val="eop"/>
          <w:rFonts w:ascii="Arial" w:hAnsi="Arial" w:cs="Arial"/>
          <w:sz w:val="16"/>
          <w:szCs w:val="16"/>
          <w:lang w:val="fr-FR"/>
        </w:rPr>
        <w:t> </w:t>
      </w:r>
    </w:p>
    <w:p w14:paraId="43FD5931" w14:textId="77777777" w:rsidR="00A501B3" w:rsidRPr="00C65186" w:rsidRDefault="00A501B3" w:rsidP="006808D6">
      <w:pPr>
        <w:rPr>
          <w:sz w:val="20"/>
          <w:szCs w:val="20"/>
        </w:rPr>
      </w:pPr>
    </w:p>
    <w:p w14:paraId="29E28B88" w14:textId="63D136B6" w:rsidR="00A56956" w:rsidRPr="00C65186" w:rsidRDefault="00A56956" w:rsidP="00A501B3">
      <w:pPr>
        <w:ind w:left="1702" w:firstLine="708"/>
        <w:jc w:val="both"/>
        <w:rPr>
          <w:rFonts w:ascii="Arial" w:eastAsia="Times New Roman" w:hAnsi="Arial" w:cs="Arial"/>
          <w:b/>
          <w:bCs/>
          <w:i/>
          <w:iCs/>
          <w:sz w:val="16"/>
          <w:szCs w:val="16"/>
          <w:lang w:eastAsia="fr-FR"/>
        </w:rPr>
      </w:pPr>
      <w:r w:rsidRPr="00C65186">
        <w:rPr>
          <w:rFonts w:ascii="Arial" w:eastAsia="Times New Roman" w:hAnsi="Arial" w:cs="Arial"/>
          <w:b/>
          <w:bCs/>
          <w:i/>
          <w:iCs/>
          <w:sz w:val="16"/>
          <w:szCs w:val="16"/>
          <w:lang w:eastAsia="fr-FR"/>
        </w:rPr>
        <w:t xml:space="preserve">À propos de </w:t>
      </w:r>
      <w:proofErr w:type="spellStart"/>
      <w:r w:rsidRPr="00C65186">
        <w:rPr>
          <w:rFonts w:ascii="Arial" w:eastAsia="Times New Roman" w:hAnsi="Arial" w:cs="Arial"/>
          <w:b/>
          <w:bCs/>
          <w:i/>
          <w:iCs/>
          <w:sz w:val="16"/>
          <w:szCs w:val="16"/>
          <w:lang w:eastAsia="fr-FR"/>
        </w:rPr>
        <w:t>Kleuster</w:t>
      </w:r>
      <w:proofErr w:type="spellEnd"/>
    </w:p>
    <w:p w14:paraId="6C2CC8F8" w14:textId="77777777" w:rsidR="006808D6" w:rsidRPr="00C65186" w:rsidRDefault="006808D6" w:rsidP="002E2C16">
      <w:pPr>
        <w:jc w:val="both"/>
        <w:rPr>
          <w:rFonts w:ascii="Arial" w:eastAsia="Times New Roman" w:hAnsi="Arial" w:cs="Arial"/>
          <w:b/>
          <w:bCs/>
          <w:sz w:val="16"/>
          <w:szCs w:val="16"/>
          <w:lang w:eastAsia="fr-FR"/>
        </w:rPr>
      </w:pPr>
    </w:p>
    <w:p w14:paraId="25139BC6" w14:textId="3D6B87E7" w:rsidR="00A501B3" w:rsidRPr="00C65186" w:rsidRDefault="00A56956" w:rsidP="00A501B3">
      <w:pPr>
        <w:ind w:left="2410"/>
        <w:jc w:val="both"/>
        <w:rPr>
          <w:rFonts w:ascii="Arial" w:eastAsia="Times New Roman" w:hAnsi="Arial" w:cs="Arial"/>
          <w:sz w:val="16"/>
          <w:szCs w:val="16"/>
          <w:lang w:eastAsia="fr-FR"/>
        </w:rPr>
      </w:pPr>
      <w:r w:rsidRPr="00C65186">
        <w:rPr>
          <w:rFonts w:ascii="Arial" w:eastAsia="Times New Roman" w:hAnsi="Arial" w:cs="Arial"/>
          <w:sz w:val="16"/>
          <w:szCs w:val="16"/>
          <w:lang w:eastAsia="fr-FR"/>
        </w:rPr>
        <w:t xml:space="preserve">Conscient des enjeux de mobilité urbaine, Gérard Têtu fonde en 2012 </w:t>
      </w:r>
      <w:proofErr w:type="spellStart"/>
      <w:r w:rsidRPr="00C65186">
        <w:rPr>
          <w:rFonts w:ascii="Arial" w:eastAsia="Times New Roman" w:hAnsi="Arial" w:cs="Arial"/>
          <w:sz w:val="16"/>
          <w:szCs w:val="16"/>
          <w:lang w:eastAsia="fr-FR"/>
        </w:rPr>
        <w:t>Kleuster</w:t>
      </w:r>
      <w:proofErr w:type="spellEnd"/>
      <w:r w:rsidRPr="00C65186">
        <w:rPr>
          <w:rFonts w:ascii="Arial" w:eastAsia="Times New Roman" w:hAnsi="Arial" w:cs="Arial"/>
          <w:sz w:val="16"/>
          <w:szCs w:val="16"/>
          <w:lang w:eastAsia="fr-FR"/>
        </w:rPr>
        <w:t xml:space="preserve">, </w:t>
      </w:r>
      <w:r w:rsidR="00FD1A5B">
        <w:rPr>
          <w:rFonts w:ascii="Arial" w:eastAsia="Times New Roman" w:hAnsi="Arial" w:cs="Arial"/>
          <w:sz w:val="16"/>
          <w:szCs w:val="16"/>
          <w:lang w:eastAsia="fr-FR"/>
        </w:rPr>
        <w:t xml:space="preserve">constructeur </w:t>
      </w:r>
      <w:r w:rsidRPr="00C65186">
        <w:rPr>
          <w:rFonts w:ascii="Arial" w:eastAsia="Times New Roman" w:hAnsi="Arial" w:cs="Arial"/>
          <w:sz w:val="16"/>
          <w:szCs w:val="16"/>
          <w:lang w:eastAsia="fr-FR"/>
        </w:rPr>
        <w:t xml:space="preserve">du vélo-cargo à assistance électrique </w:t>
      </w:r>
      <w:proofErr w:type="spellStart"/>
      <w:r w:rsidRPr="00C65186">
        <w:rPr>
          <w:rFonts w:ascii="Arial" w:eastAsia="Times New Roman" w:hAnsi="Arial" w:cs="Arial"/>
          <w:sz w:val="16"/>
          <w:szCs w:val="16"/>
          <w:lang w:eastAsia="fr-FR"/>
        </w:rPr>
        <w:t>Freegônes</w:t>
      </w:r>
      <w:proofErr w:type="spellEnd"/>
      <w:r w:rsidRPr="00C65186">
        <w:rPr>
          <w:rFonts w:ascii="Arial" w:eastAsia="Times New Roman" w:hAnsi="Arial" w:cs="Arial"/>
          <w:sz w:val="16"/>
          <w:szCs w:val="16"/>
          <w:lang w:eastAsia="fr-FR"/>
        </w:rPr>
        <w:t xml:space="preserve">. L’ambition de l’entreprise lyonnaise et de sa </w:t>
      </w:r>
      <w:r w:rsidR="00582919" w:rsidRPr="00C65186">
        <w:rPr>
          <w:rFonts w:ascii="Arial" w:eastAsia="Times New Roman" w:hAnsi="Arial" w:cs="Arial"/>
          <w:sz w:val="16"/>
          <w:szCs w:val="16"/>
          <w:lang w:eastAsia="fr-FR"/>
        </w:rPr>
        <w:t xml:space="preserve">vingtaine </w:t>
      </w:r>
      <w:r w:rsidRPr="00C65186">
        <w:rPr>
          <w:rFonts w:ascii="Arial" w:eastAsia="Times New Roman" w:hAnsi="Arial" w:cs="Arial"/>
          <w:sz w:val="16"/>
          <w:szCs w:val="16"/>
          <w:lang w:eastAsia="fr-FR"/>
        </w:rPr>
        <w:t xml:space="preserve">de collaborateurs : proposer un outil de travail fiable, durable et rentable aux professionnels opérant dans les zones </w:t>
      </w:r>
      <w:r w:rsidR="005C7650" w:rsidRPr="00C65186">
        <w:rPr>
          <w:rFonts w:ascii="Arial" w:eastAsia="Times New Roman" w:hAnsi="Arial" w:cs="Arial"/>
          <w:sz w:val="16"/>
          <w:szCs w:val="16"/>
          <w:lang w:eastAsia="fr-FR"/>
        </w:rPr>
        <w:t xml:space="preserve">urbaines </w:t>
      </w:r>
      <w:r w:rsidRPr="00C65186">
        <w:rPr>
          <w:rFonts w:ascii="Arial" w:eastAsia="Times New Roman" w:hAnsi="Arial" w:cs="Arial"/>
          <w:sz w:val="16"/>
          <w:szCs w:val="16"/>
          <w:lang w:eastAsia="fr-FR"/>
        </w:rPr>
        <w:t xml:space="preserve">à forte densité de population. </w:t>
      </w:r>
    </w:p>
    <w:p w14:paraId="01571BF6" w14:textId="77777777" w:rsidR="00A501B3" w:rsidRPr="00C65186" w:rsidRDefault="00A501B3" w:rsidP="00A501B3">
      <w:pPr>
        <w:ind w:left="2410"/>
        <w:jc w:val="both"/>
        <w:rPr>
          <w:rFonts w:ascii="Arial" w:eastAsia="Times New Roman" w:hAnsi="Arial" w:cs="Arial"/>
          <w:sz w:val="16"/>
          <w:szCs w:val="16"/>
          <w:lang w:eastAsia="fr-FR"/>
        </w:rPr>
      </w:pPr>
    </w:p>
    <w:p w14:paraId="730FB4FF" w14:textId="0870A5A7" w:rsidR="00A56956" w:rsidRPr="00C65186" w:rsidRDefault="00A56956" w:rsidP="00A501B3">
      <w:pPr>
        <w:ind w:left="2410"/>
        <w:jc w:val="both"/>
        <w:rPr>
          <w:rFonts w:ascii="Arial" w:eastAsia="Times New Roman" w:hAnsi="Arial" w:cs="Arial"/>
          <w:sz w:val="16"/>
          <w:szCs w:val="16"/>
          <w:lang w:eastAsia="fr-FR"/>
        </w:rPr>
      </w:pPr>
      <w:r w:rsidRPr="00C65186">
        <w:rPr>
          <w:rFonts w:ascii="Arial" w:eastAsia="Times New Roman" w:hAnsi="Arial" w:cs="Arial"/>
          <w:sz w:val="16"/>
          <w:szCs w:val="16"/>
          <w:lang w:eastAsia="fr-FR"/>
        </w:rPr>
        <w:t xml:space="preserve">Le </w:t>
      </w:r>
      <w:proofErr w:type="spellStart"/>
      <w:r w:rsidRPr="00C65186">
        <w:rPr>
          <w:rFonts w:ascii="Arial" w:eastAsia="Times New Roman" w:hAnsi="Arial" w:cs="Arial"/>
          <w:sz w:val="16"/>
          <w:szCs w:val="16"/>
          <w:lang w:eastAsia="fr-FR"/>
        </w:rPr>
        <w:t>Freegônes</w:t>
      </w:r>
      <w:proofErr w:type="spellEnd"/>
      <w:r w:rsidRPr="00C65186">
        <w:rPr>
          <w:rFonts w:ascii="Arial" w:eastAsia="Times New Roman" w:hAnsi="Arial" w:cs="Arial"/>
          <w:sz w:val="16"/>
          <w:szCs w:val="16"/>
          <w:lang w:eastAsia="fr-FR"/>
        </w:rPr>
        <w:t xml:space="preserve">, basé sur un châssis unique, accueille 5 modules (cellule sèche, cellule frigorifique, </w:t>
      </w:r>
      <w:proofErr w:type="spellStart"/>
      <w:r w:rsidRPr="00C65186">
        <w:rPr>
          <w:rFonts w:ascii="Arial" w:eastAsia="Times New Roman" w:hAnsi="Arial" w:cs="Arial"/>
          <w:sz w:val="16"/>
          <w:szCs w:val="16"/>
          <w:lang w:eastAsia="fr-FR"/>
        </w:rPr>
        <w:t>food</w:t>
      </w:r>
      <w:proofErr w:type="spellEnd"/>
      <w:r w:rsidRPr="00C65186">
        <w:rPr>
          <w:rFonts w:ascii="Arial" w:eastAsia="Times New Roman" w:hAnsi="Arial" w:cs="Arial"/>
          <w:sz w:val="16"/>
          <w:szCs w:val="16"/>
          <w:lang w:eastAsia="fr-FR"/>
        </w:rPr>
        <w:t xml:space="preserve">, plateau et benne à déchets) et s’adresse à une large palette de </w:t>
      </w:r>
      <w:r w:rsidR="00092B87" w:rsidRPr="00C65186">
        <w:rPr>
          <w:rFonts w:ascii="Arial" w:eastAsia="Times New Roman" w:hAnsi="Arial" w:cs="Arial"/>
          <w:sz w:val="16"/>
          <w:szCs w:val="16"/>
          <w:lang w:eastAsia="fr-FR"/>
        </w:rPr>
        <w:t>métiers.</w:t>
      </w:r>
      <w:r w:rsidRPr="00C65186">
        <w:rPr>
          <w:rFonts w:ascii="Arial" w:eastAsia="Times New Roman" w:hAnsi="Arial" w:cs="Arial"/>
          <w:sz w:val="16"/>
          <w:szCs w:val="16"/>
          <w:lang w:eastAsia="fr-FR"/>
        </w:rPr>
        <w:t xml:space="preserve"> La solution </w:t>
      </w:r>
      <w:proofErr w:type="spellStart"/>
      <w:r w:rsidRPr="00C65186">
        <w:rPr>
          <w:rFonts w:ascii="Arial" w:eastAsia="Times New Roman" w:hAnsi="Arial" w:cs="Arial"/>
          <w:sz w:val="16"/>
          <w:szCs w:val="16"/>
          <w:lang w:eastAsia="fr-FR"/>
        </w:rPr>
        <w:t>Kleuster</w:t>
      </w:r>
      <w:proofErr w:type="spellEnd"/>
      <w:r w:rsidRPr="00C65186">
        <w:rPr>
          <w:rFonts w:ascii="Arial" w:eastAsia="Times New Roman" w:hAnsi="Arial" w:cs="Arial"/>
          <w:sz w:val="16"/>
          <w:szCs w:val="16"/>
          <w:lang w:eastAsia="fr-FR"/>
        </w:rPr>
        <w:t xml:space="preserve"> a été éprouvée par une centaine de professionnels tels que</w:t>
      </w:r>
      <w:r w:rsidR="0007213A" w:rsidRPr="00C65186">
        <w:rPr>
          <w:rFonts w:ascii="Arial" w:eastAsia="Times New Roman" w:hAnsi="Arial" w:cs="Arial"/>
          <w:sz w:val="16"/>
          <w:szCs w:val="16"/>
          <w:lang w:eastAsia="fr-FR"/>
        </w:rPr>
        <w:t xml:space="preserve"> Véolia, Intermarché, Leclerc Drive, Lime, </w:t>
      </w:r>
      <w:proofErr w:type="spellStart"/>
      <w:r w:rsidR="0007213A" w:rsidRPr="00C65186">
        <w:rPr>
          <w:rFonts w:ascii="Arial" w:eastAsia="Times New Roman" w:hAnsi="Arial" w:cs="Arial"/>
          <w:sz w:val="16"/>
          <w:szCs w:val="16"/>
          <w:lang w:eastAsia="fr-FR"/>
        </w:rPr>
        <w:t>Cityscoot</w:t>
      </w:r>
      <w:proofErr w:type="spellEnd"/>
      <w:r w:rsidR="0007213A" w:rsidRPr="00C65186">
        <w:rPr>
          <w:rFonts w:ascii="Arial" w:eastAsia="Times New Roman" w:hAnsi="Arial" w:cs="Arial"/>
          <w:sz w:val="16"/>
          <w:szCs w:val="16"/>
          <w:lang w:eastAsia="fr-FR"/>
        </w:rPr>
        <w:t>, Métropole de Lyon,</w:t>
      </w:r>
      <w:r w:rsidR="005C7650" w:rsidRPr="00C65186">
        <w:rPr>
          <w:rFonts w:ascii="Arial" w:eastAsia="Times New Roman" w:hAnsi="Arial" w:cs="Arial"/>
          <w:sz w:val="16"/>
          <w:szCs w:val="16"/>
          <w:lang w:eastAsia="fr-FR"/>
        </w:rPr>
        <w:t xml:space="preserve"> etc</w:t>
      </w:r>
      <w:r w:rsidR="00092B87" w:rsidRPr="00C65186">
        <w:rPr>
          <w:rFonts w:ascii="Arial" w:eastAsia="Times New Roman" w:hAnsi="Arial" w:cs="Arial"/>
          <w:sz w:val="16"/>
          <w:szCs w:val="16"/>
          <w:lang w:eastAsia="fr-FR"/>
        </w:rPr>
        <w:t>….</w:t>
      </w:r>
      <w:r w:rsidR="0007213A" w:rsidRPr="00C65186">
        <w:rPr>
          <w:rFonts w:ascii="Arial" w:eastAsia="Times New Roman" w:hAnsi="Arial" w:cs="Arial"/>
          <w:sz w:val="16"/>
          <w:szCs w:val="16"/>
          <w:lang w:eastAsia="fr-FR"/>
        </w:rPr>
        <w:t xml:space="preserve"> </w:t>
      </w:r>
      <w:proofErr w:type="spellStart"/>
      <w:r w:rsidR="0007213A" w:rsidRPr="00C65186">
        <w:rPr>
          <w:rFonts w:ascii="Arial" w:eastAsia="Times New Roman" w:hAnsi="Arial" w:cs="Arial"/>
          <w:sz w:val="16"/>
          <w:szCs w:val="16"/>
          <w:lang w:eastAsia="fr-FR"/>
        </w:rPr>
        <w:t>Kleuster</w:t>
      </w:r>
      <w:proofErr w:type="spellEnd"/>
      <w:r w:rsidR="0007213A" w:rsidRPr="00C65186">
        <w:rPr>
          <w:rFonts w:ascii="Arial" w:eastAsia="Times New Roman" w:hAnsi="Arial" w:cs="Arial"/>
          <w:sz w:val="16"/>
          <w:szCs w:val="16"/>
          <w:lang w:eastAsia="fr-FR"/>
        </w:rPr>
        <w:t xml:space="preserve"> </w:t>
      </w:r>
      <w:proofErr w:type="spellStart"/>
      <w:r w:rsidR="0007213A" w:rsidRPr="00C65186">
        <w:rPr>
          <w:rFonts w:ascii="Arial" w:eastAsia="Times New Roman" w:hAnsi="Arial" w:cs="Arial"/>
          <w:sz w:val="16"/>
          <w:szCs w:val="16"/>
          <w:lang w:eastAsia="fr-FR"/>
        </w:rPr>
        <w:t>Freegônes</w:t>
      </w:r>
      <w:proofErr w:type="spellEnd"/>
      <w:r w:rsidR="0007213A" w:rsidRPr="00C65186">
        <w:rPr>
          <w:rFonts w:ascii="Arial" w:eastAsia="Times New Roman" w:hAnsi="Arial" w:cs="Arial"/>
          <w:sz w:val="16"/>
          <w:szCs w:val="16"/>
          <w:lang w:eastAsia="fr-FR"/>
        </w:rPr>
        <w:t xml:space="preserve"> </w:t>
      </w:r>
      <w:r w:rsidR="005C7650" w:rsidRPr="00C65186">
        <w:rPr>
          <w:rFonts w:ascii="Arial" w:eastAsia="Times New Roman" w:hAnsi="Arial" w:cs="Arial"/>
          <w:sz w:val="16"/>
          <w:szCs w:val="16"/>
          <w:lang w:eastAsia="fr-FR"/>
        </w:rPr>
        <w:t xml:space="preserve">est disponible à partir de 319€ HT par mois.  </w:t>
      </w:r>
      <w:r w:rsidR="0007213A" w:rsidRPr="00C65186">
        <w:rPr>
          <w:rFonts w:ascii="Arial" w:eastAsia="Times New Roman" w:hAnsi="Arial" w:cs="Arial"/>
          <w:sz w:val="16"/>
          <w:szCs w:val="16"/>
          <w:lang w:eastAsia="fr-FR"/>
        </w:rPr>
        <w:t xml:space="preserve"> </w:t>
      </w:r>
    </w:p>
    <w:p w14:paraId="01591DD5" w14:textId="1828CDAE" w:rsidR="001A3B05" w:rsidRPr="00C65186" w:rsidRDefault="001A3B05" w:rsidP="00A501B3">
      <w:pPr>
        <w:ind w:left="2410"/>
        <w:jc w:val="both"/>
        <w:rPr>
          <w:rFonts w:ascii="Arial" w:eastAsia="Times New Roman" w:hAnsi="Arial" w:cs="Arial"/>
          <w:sz w:val="16"/>
          <w:szCs w:val="16"/>
          <w:lang w:eastAsia="fr-FR"/>
        </w:rPr>
      </w:pPr>
    </w:p>
    <w:p w14:paraId="3C9F9D9D" w14:textId="614977E4" w:rsidR="00A56956" w:rsidRPr="00A56956" w:rsidRDefault="001A3B05" w:rsidP="00C65186">
      <w:pPr>
        <w:ind w:left="2410"/>
        <w:jc w:val="both"/>
        <w:rPr>
          <w:rFonts w:ascii="Arial" w:eastAsia="Times New Roman" w:hAnsi="Arial" w:cs="Arial"/>
          <w:lang w:eastAsia="fr-FR"/>
        </w:rPr>
      </w:pPr>
      <w:proofErr w:type="spellStart"/>
      <w:r w:rsidRPr="00C65186">
        <w:rPr>
          <w:rFonts w:ascii="Arial" w:eastAsia="Times New Roman" w:hAnsi="Arial" w:cs="Arial"/>
          <w:sz w:val="16"/>
          <w:szCs w:val="16"/>
          <w:lang w:eastAsia="fr-FR"/>
        </w:rPr>
        <w:t>Kleuster</w:t>
      </w:r>
      <w:proofErr w:type="spellEnd"/>
      <w:r w:rsidRPr="00C65186">
        <w:rPr>
          <w:rFonts w:ascii="Arial" w:eastAsia="Times New Roman" w:hAnsi="Arial" w:cs="Arial"/>
          <w:sz w:val="16"/>
          <w:szCs w:val="16"/>
          <w:lang w:eastAsia="fr-FR"/>
        </w:rPr>
        <w:t xml:space="preserve"> a rejoint en 2020 le groupe Jean Lain Mobilités, Top 20 des groupes de distribution automobiles en France présent dans l’arc Alpin et qui regroupe plus de </w:t>
      </w:r>
      <w:r w:rsidRPr="00C65186">
        <w:rPr>
          <w:rFonts w:ascii="Arial" w:eastAsia="Times New Roman" w:hAnsi="Arial" w:cs="Arial"/>
          <w:sz w:val="16"/>
          <w:szCs w:val="16"/>
          <w:lang w:eastAsia="fr-FR"/>
        </w:rPr>
        <w:br/>
        <w:t xml:space="preserve">1 800 collaborateurs. Jean Lain Mobilités a dégagé en 2021 un CA </w:t>
      </w:r>
      <w:r w:rsidR="000F51F4" w:rsidRPr="00C65186">
        <w:rPr>
          <w:rFonts w:ascii="Arial" w:eastAsia="Times New Roman" w:hAnsi="Arial" w:cs="Arial"/>
          <w:sz w:val="16"/>
          <w:szCs w:val="16"/>
          <w:lang w:eastAsia="fr-FR"/>
        </w:rPr>
        <w:t xml:space="preserve">consolidé </w:t>
      </w:r>
      <w:r w:rsidRPr="00C65186">
        <w:rPr>
          <w:rFonts w:ascii="Arial" w:eastAsia="Times New Roman" w:hAnsi="Arial" w:cs="Arial"/>
          <w:sz w:val="16"/>
          <w:szCs w:val="16"/>
          <w:lang w:eastAsia="fr-FR"/>
        </w:rPr>
        <w:t xml:space="preserve">de 850M€. </w:t>
      </w:r>
      <w:r w:rsidR="000F51F4" w:rsidRPr="00C65186">
        <w:rPr>
          <w:rFonts w:ascii="Arial" w:eastAsia="Times New Roman" w:hAnsi="Arial" w:cs="Arial"/>
          <w:sz w:val="16"/>
          <w:szCs w:val="16"/>
          <w:lang w:eastAsia="fr-FR"/>
        </w:rPr>
        <w:t>Plus</w:t>
      </w:r>
      <w:r w:rsidRPr="00C65186">
        <w:rPr>
          <w:rFonts w:ascii="Arial" w:eastAsia="Times New Roman" w:hAnsi="Arial" w:cs="Arial"/>
          <w:sz w:val="16"/>
          <w:szCs w:val="16"/>
          <w:lang w:eastAsia="fr-FR"/>
        </w:rPr>
        <w:t xml:space="preserve"> d’infos sur : </w:t>
      </w:r>
      <w:r w:rsidRPr="009E3548">
        <w:rPr>
          <w:rFonts w:ascii="Arial" w:eastAsia="Times New Roman" w:hAnsi="Arial" w:cs="Arial"/>
          <w:i/>
          <w:iCs/>
          <w:sz w:val="16"/>
          <w:szCs w:val="16"/>
          <w:lang w:eastAsia="fr-FR"/>
        </w:rPr>
        <w:t>www.jeanlain.com</w:t>
      </w:r>
      <w:r w:rsidRPr="00C65186">
        <w:rPr>
          <w:rFonts w:ascii="Arial" w:eastAsia="Times New Roman" w:hAnsi="Arial" w:cs="Arial"/>
          <w:sz w:val="16"/>
          <w:szCs w:val="16"/>
          <w:lang w:eastAsia="fr-FR"/>
        </w:rPr>
        <w:t xml:space="preserve"> </w:t>
      </w:r>
    </w:p>
    <w:p w14:paraId="530E3CDB" w14:textId="77777777" w:rsidR="00BD46BB" w:rsidRPr="00ED0E7E" w:rsidRDefault="00BD46BB" w:rsidP="004306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rPr>
      </w:pPr>
    </w:p>
    <w:tbl>
      <w:tblPr>
        <w:tblStyle w:val="TableGrid"/>
        <w:tblpPr w:leftFromText="141" w:rightFromText="141" w:vertAnchor="text" w:horzAnchor="margin" w:tblpY="102"/>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F202E6" w:rsidRPr="000B573D" w14:paraId="6D3C9B4F" w14:textId="77777777" w:rsidTr="00F202E6">
        <w:trPr>
          <w:trHeight w:val="964"/>
        </w:trPr>
        <w:tc>
          <w:tcPr>
            <w:tcW w:w="4395" w:type="dxa"/>
            <w:vAlign w:val="center"/>
          </w:tcPr>
          <w:p w14:paraId="04B4F3AF" w14:textId="77777777" w:rsidR="00F202E6" w:rsidRPr="00F62473" w:rsidRDefault="00F202E6" w:rsidP="00F202E6">
            <w:pPr>
              <w:pStyle w:val="TEXTECOURANT"/>
              <w:ind w:left="0"/>
              <w:rPr>
                <w:b/>
                <w:bCs/>
                <w:color w:val="E32329" w:themeColor="background2"/>
                <w:sz w:val="18"/>
                <w:szCs w:val="18"/>
              </w:rPr>
            </w:pPr>
            <w:r w:rsidRPr="00F62473">
              <w:rPr>
                <w:b/>
                <w:bCs/>
                <w:color w:val="E32329" w:themeColor="background2"/>
                <w:sz w:val="18"/>
                <w:szCs w:val="18"/>
              </w:rPr>
              <w:t xml:space="preserve">Pour toute information complémentaire : </w:t>
            </w:r>
          </w:p>
          <w:p w14:paraId="5F4DB5E2" w14:textId="58C8C29D" w:rsidR="00F202E6" w:rsidRDefault="006265A2" w:rsidP="00F202E6">
            <w:pPr>
              <w:pStyle w:val="TEXTECOURANT"/>
              <w:ind w:left="0"/>
              <w:rPr>
                <w:b/>
                <w:bCs/>
                <w:color w:val="E32329" w:themeColor="background2"/>
                <w:sz w:val="18"/>
                <w:szCs w:val="18"/>
              </w:rPr>
            </w:pPr>
            <w:hyperlink r:id="rId8" w:history="1">
              <w:r w:rsidR="003F59D3" w:rsidRPr="001354FE">
                <w:rPr>
                  <w:rStyle w:val="Hyperlink"/>
                  <w:b/>
                  <w:bCs/>
                  <w:sz w:val="18"/>
                  <w:szCs w:val="18"/>
                </w:rPr>
                <w:t>www.renault-trucks.fr/communiques-de-presse</w:t>
              </w:r>
            </w:hyperlink>
          </w:p>
          <w:p w14:paraId="2CF53D58" w14:textId="4BF944BE" w:rsidR="003F59D3" w:rsidRPr="00F62473" w:rsidRDefault="006265A2" w:rsidP="00F202E6">
            <w:pPr>
              <w:pStyle w:val="TEXTECOURANT"/>
              <w:ind w:left="0"/>
              <w:rPr>
                <w:sz w:val="18"/>
                <w:szCs w:val="18"/>
              </w:rPr>
            </w:pPr>
            <w:hyperlink r:id="rId9" w:history="1">
              <w:r w:rsidR="003F59D3" w:rsidRPr="001354FE">
                <w:rPr>
                  <w:rStyle w:val="Hyperlink"/>
                  <w:b/>
                  <w:bCs/>
                  <w:sz w:val="18"/>
                  <w:szCs w:val="18"/>
                </w:rPr>
                <w:t>www.kleuster.com</w:t>
              </w:r>
            </w:hyperlink>
            <w:r w:rsidR="003F59D3">
              <w:rPr>
                <w:b/>
                <w:bCs/>
                <w:color w:val="E32329" w:themeColor="background2"/>
                <w:sz w:val="18"/>
                <w:szCs w:val="18"/>
              </w:rPr>
              <w:t xml:space="preserve"> </w:t>
            </w:r>
          </w:p>
        </w:tc>
        <w:tc>
          <w:tcPr>
            <w:tcW w:w="4945" w:type="dxa"/>
            <w:vAlign w:val="center"/>
          </w:tcPr>
          <w:p w14:paraId="573F185B" w14:textId="77777777" w:rsidR="00F202E6" w:rsidRPr="009E3548" w:rsidRDefault="00F202E6" w:rsidP="00F202E6">
            <w:pPr>
              <w:pStyle w:val="TEXTECOURANT"/>
              <w:ind w:left="0"/>
              <w:rPr>
                <w:color w:val="4A4644" w:themeColor="text2"/>
                <w:sz w:val="18"/>
                <w:szCs w:val="18"/>
                <w:lang w:val="en-US"/>
              </w:rPr>
            </w:pPr>
            <w:r w:rsidRPr="009E3548">
              <w:rPr>
                <w:b/>
                <w:bCs/>
                <w:color w:val="4A4644" w:themeColor="text2"/>
                <w:sz w:val="18"/>
                <w:szCs w:val="18"/>
                <w:lang w:val="en-US"/>
              </w:rPr>
              <w:t>Séveryne Molard</w:t>
            </w:r>
            <w:r w:rsidRPr="009E3548">
              <w:rPr>
                <w:color w:val="4A4644" w:themeColor="text2"/>
                <w:sz w:val="18"/>
                <w:szCs w:val="18"/>
                <w:lang w:val="en-US"/>
              </w:rPr>
              <w:cr/>
              <w:t>Tel. +33 (0)4 81 93 09 52</w:t>
            </w:r>
          </w:p>
          <w:p w14:paraId="5A19E763" w14:textId="32BF57DE" w:rsidR="00544F9C" w:rsidRPr="009E3548" w:rsidRDefault="006265A2" w:rsidP="00F202E6">
            <w:pPr>
              <w:pStyle w:val="TEXTECOURANT"/>
              <w:ind w:left="0"/>
              <w:rPr>
                <w:color w:val="4A4644" w:themeColor="text2"/>
                <w:sz w:val="18"/>
                <w:szCs w:val="18"/>
                <w:lang w:val="en-US"/>
              </w:rPr>
            </w:pPr>
            <w:hyperlink r:id="rId10" w:history="1">
              <w:r w:rsidR="00610EA5" w:rsidRPr="009E3548">
                <w:rPr>
                  <w:rStyle w:val="Hyperlink"/>
                  <w:sz w:val="18"/>
                  <w:szCs w:val="18"/>
                  <w:lang w:val="en-US"/>
                </w:rPr>
                <w:t>severyne.molard@renault-trucks.com</w:t>
              </w:r>
            </w:hyperlink>
            <w:r w:rsidR="00610EA5" w:rsidRPr="009E3548">
              <w:rPr>
                <w:color w:val="4A4644" w:themeColor="text2"/>
                <w:sz w:val="18"/>
                <w:szCs w:val="18"/>
                <w:lang w:val="en-US"/>
              </w:rPr>
              <w:t xml:space="preserve"> </w:t>
            </w:r>
          </w:p>
          <w:p w14:paraId="57F56835" w14:textId="77777777" w:rsidR="00544F9C" w:rsidRPr="00B5032D" w:rsidRDefault="00544F9C" w:rsidP="00F202E6">
            <w:pPr>
              <w:pStyle w:val="TEXTECOURANT"/>
              <w:ind w:left="0"/>
              <w:rPr>
                <w:color w:val="4A4644"/>
                <w:sz w:val="18"/>
                <w:szCs w:val="18"/>
                <w:lang w:val="en-US"/>
              </w:rPr>
            </w:pPr>
          </w:p>
          <w:p w14:paraId="69812D00" w14:textId="77777777" w:rsidR="00544F9C" w:rsidRDefault="00544F9C" w:rsidP="00F202E6">
            <w:pPr>
              <w:pStyle w:val="TEXTECOURANT"/>
              <w:ind w:left="0"/>
              <w:rPr>
                <w:color w:val="4A4644"/>
                <w:sz w:val="18"/>
                <w:szCs w:val="18"/>
              </w:rPr>
            </w:pPr>
            <w:r>
              <w:rPr>
                <w:color w:val="4A4644"/>
                <w:sz w:val="18"/>
                <w:szCs w:val="18"/>
              </w:rPr>
              <w:t xml:space="preserve">Contact presse </w:t>
            </w:r>
            <w:proofErr w:type="spellStart"/>
            <w:r>
              <w:rPr>
                <w:color w:val="4A4644"/>
                <w:sz w:val="18"/>
                <w:szCs w:val="18"/>
              </w:rPr>
              <w:t>Kleuster</w:t>
            </w:r>
            <w:proofErr w:type="spellEnd"/>
          </w:p>
          <w:p w14:paraId="7E12ED68" w14:textId="69A0C939" w:rsidR="00544F9C" w:rsidRPr="00544F9C" w:rsidRDefault="00544F9C" w:rsidP="00F202E6">
            <w:pPr>
              <w:pStyle w:val="TEXTECOURANT"/>
              <w:ind w:left="0"/>
              <w:rPr>
                <w:b/>
                <w:bCs/>
                <w:color w:val="4A4644" w:themeColor="text2"/>
                <w:sz w:val="18"/>
                <w:szCs w:val="18"/>
              </w:rPr>
            </w:pPr>
            <w:r w:rsidRPr="00544F9C">
              <w:rPr>
                <w:b/>
                <w:bCs/>
                <w:color w:val="4A4644" w:themeColor="text2"/>
                <w:sz w:val="18"/>
                <w:szCs w:val="18"/>
              </w:rPr>
              <w:t xml:space="preserve">Alice </w:t>
            </w:r>
            <w:proofErr w:type="spellStart"/>
            <w:r w:rsidRPr="00544F9C">
              <w:rPr>
                <w:b/>
                <w:bCs/>
                <w:color w:val="4A4644" w:themeColor="text2"/>
                <w:sz w:val="18"/>
                <w:szCs w:val="18"/>
              </w:rPr>
              <w:t>Thuot</w:t>
            </w:r>
            <w:proofErr w:type="spellEnd"/>
          </w:p>
          <w:p w14:paraId="17C9F153" w14:textId="77777777" w:rsidR="0043064F" w:rsidRDefault="00544F9C" w:rsidP="00F202E6">
            <w:pPr>
              <w:pStyle w:val="TEXTECOURANT"/>
              <w:ind w:left="0"/>
              <w:rPr>
                <w:color w:val="4A4644" w:themeColor="text2"/>
                <w:sz w:val="18"/>
                <w:szCs w:val="18"/>
              </w:rPr>
            </w:pPr>
            <w:r>
              <w:rPr>
                <w:color w:val="4A4644" w:themeColor="text2"/>
                <w:sz w:val="18"/>
                <w:szCs w:val="18"/>
              </w:rPr>
              <w:t>Tel. +33 (6) 65 49 09 69</w:t>
            </w:r>
          </w:p>
          <w:p w14:paraId="20B19C03" w14:textId="1C5F86FA" w:rsidR="00544F9C" w:rsidRDefault="006265A2" w:rsidP="00F202E6">
            <w:pPr>
              <w:pStyle w:val="TEXTECOURANT"/>
              <w:ind w:left="0"/>
              <w:rPr>
                <w:color w:val="4A4644" w:themeColor="text2"/>
                <w:sz w:val="18"/>
                <w:szCs w:val="18"/>
              </w:rPr>
            </w:pPr>
            <w:hyperlink r:id="rId11" w:history="1">
              <w:r w:rsidR="00544F9C" w:rsidRPr="000E00E4">
                <w:rPr>
                  <w:rStyle w:val="Hyperlink"/>
                  <w:sz w:val="18"/>
                  <w:szCs w:val="18"/>
                </w:rPr>
                <w:t>athuot@kleuster.com</w:t>
              </w:r>
            </w:hyperlink>
          </w:p>
          <w:p w14:paraId="2C3AF7AE" w14:textId="3167A01C" w:rsidR="00544F9C" w:rsidRPr="00F202E6" w:rsidRDefault="00544F9C" w:rsidP="00F202E6">
            <w:pPr>
              <w:pStyle w:val="TEXTECOURANT"/>
              <w:ind w:left="0"/>
              <w:rPr>
                <w:color w:val="4A4644" w:themeColor="text2"/>
                <w:sz w:val="18"/>
                <w:szCs w:val="18"/>
              </w:rPr>
            </w:pPr>
          </w:p>
        </w:tc>
      </w:tr>
    </w:tbl>
    <w:p w14:paraId="7CBF8A1D" w14:textId="516FFD00" w:rsidR="003166B2" w:rsidRPr="003166B2" w:rsidRDefault="003166B2" w:rsidP="0043064F">
      <w:pPr>
        <w:tabs>
          <w:tab w:val="left" w:pos="1021"/>
        </w:tabs>
      </w:pPr>
    </w:p>
    <w:sectPr w:rsidR="003166B2" w:rsidRPr="003166B2" w:rsidSect="007C3566">
      <w:headerReference w:type="default" r:id="rId12"/>
      <w:footerReference w:type="default" r:id="rId13"/>
      <w:headerReference w:type="first" r:id="rId14"/>
      <w:footerReference w:type="first" r:id="rId15"/>
      <w:type w:val="continuous"/>
      <w:pgSz w:w="11900" w:h="16840"/>
      <w:pgMar w:top="0" w:right="1417" w:bottom="1417"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FC0CD" w14:textId="77777777" w:rsidR="006265A2" w:rsidRDefault="006265A2" w:rsidP="00BB5646">
      <w:r>
        <w:separator/>
      </w:r>
    </w:p>
  </w:endnote>
  <w:endnote w:type="continuationSeparator" w:id="0">
    <w:p w14:paraId="138FF0CB" w14:textId="77777777" w:rsidR="006265A2" w:rsidRDefault="006265A2"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Franklin Gothic Medium">
    <w:panose1 w:val="020B0603020102020204"/>
    <w:charset w:val="00"/>
    <w:family w:val="swiss"/>
    <w:pitch w:val="variable"/>
    <w:sig w:usb0="00000287" w:usb1="00000000" w:usb2="00000000" w:usb3="00000000" w:csb0="0000009F" w:csb1="00000000"/>
  </w:font>
  <w:font w:name="Favorit Std Medium">
    <w:altName w:val="Calibri"/>
    <w:panose1 w:val="00000000000000000000"/>
    <w:charset w:val="00"/>
    <w:family w:val="modern"/>
    <w:notTrueType/>
    <w:pitch w:val="variable"/>
    <w:sig w:usb0="A000002F" w:usb1="5001A4FB" w:usb2="00000000" w:usb3="00000000" w:csb0="00000093" w:csb1="00000000"/>
  </w:font>
  <w:font w:name="DINPro">
    <w:altName w:val="Calibri"/>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75510556" w:rsidR="009C26A4" w:rsidRPr="00BD6E21" w:rsidRDefault="00BD6E21" w:rsidP="00BD6E21">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fr</w:t>
    </w:r>
    <w:r w:rsidRPr="00C51633">
      <w:rPr>
        <w:rFonts w:ascii="Arial" w:hAnsi="Arial" w:cs="Arial"/>
        <w:b/>
        <w:bCs/>
        <w:color w:val="E32329" w:themeColor="background2"/>
        <w:sz w:val="16"/>
        <w:szCs w:val="16"/>
      </w:rPr>
      <w:t xml:space="preserve"> </w:t>
    </w:r>
    <w:r>
      <w:rPr>
        <w:rFonts w:ascii="Arial" w:hAnsi="Arial" w:cs="Arial"/>
        <w:b/>
        <w:bCs/>
        <w:color w:val="E32329" w:themeColor="background2"/>
        <w:sz w:val="16"/>
        <w:szCs w:val="16"/>
      </w:rPr>
      <w:t xml:space="preserve">| </w:t>
    </w:r>
    <w:r w:rsidRPr="00BD6E21">
      <w:rPr>
        <w:rFonts w:ascii="Arial" w:hAnsi="Arial" w:cs="Arial"/>
        <w:b/>
        <w:bCs/>
        <w:color w:val="E32329" w:themeColor="background2"/>
        <w:sz w:val="20"/>
        <w:szCs w:val="20"/>
      </w:rPr>
      <w:t>kleuster.com</w:t>
    </w:r>
    <w:r w:rsidR="009C26A4">
      <w:rPr>
        <w:rFonts w:ascii="DINPro" w:hAnsi="DINPro"/>
        <w:b/>
        <w:bCs/>
        <w:color w:val="FF0000"/>
        <w:sz w:val="20"/>
        <w:szCs w:val="20"/>
      </w:rPr>
      <w:tab/>
    </w:r>
    <w:r w:rsidR="009C26A4">
      <w:rPr>
        <w:rFonts w:ascii="DINPro" w:hAnsi="DINPro"/>
        <w:b/>
        <w:bCs/>
        <w:color w:val="FF0000"/>
        <w:sz w:val="20"/>
        <w:szCs w:val="20"/>
      </w:rPr>
      <w:fldChar w:fldCharType="begin"/>
    </w:r>
    <w:r w:rsidR="009C26A4">
      <w:rPr>
        <w:rFonts w:ascii="DINPro" w:hAnsi="DINPro"/>
        <w:b/>
        <w:bCs/>
        <w:color w:val="FF0000"/>
        <w:sz w:val="20"/>
        <w:szCs w:val="20"/>
      </w:rPr>
      <w:instrText xml:space="preserve"> USERADDRESS  \* MERGEFORMAT </w:instrText>
    </w:r>
    <w:r w:rsidR="009C26A4">
      <w:rPr>
        <w:rFonts w:ascii="DINPro" w:hAnsi="DINPro"/>
        <w:b/>
        <w:bCs/>
        <w:color w:val="FF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73D215FE" w:rsidR="009C26A4" w:rsidRPr="00C51633" w:rsidRDefault="00BD6E21">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fr</w:t>
    </w:r>
    <w:r w:rsidRPr="00C51633">
      <w:rPr>
        <w:rFonts w:ascii="Arial" w:hAnsi="Arial" w:cs="Arial"/>
        <w:b/>
        <w:bCs/>
        <w:color w:val="E32329" w:themeColor="background2"/>
        <w:sz w:val="16"/>
        <w:szCs w:val="16"/>
      </w:rPr>
      <w:t xml:space="preserve"> </w:t>
    </w:r>
    <w:r>
      <w:rPr>
        <w:rFonts w:ascii="Arial" w:hAnsi="Arial" w:cs="Arial"/>
        <w:b/>
        <w:bCs/>
        <w:color w:val="E32329" w:themeColor="background2"/>
        <w:sz w:val="16"/>
        <w:szCs w:val="16"/>
      </w:rPr>
      <w:t xml:space="preserve">| </w:t>
    </w:r>
    <w:r w:rsidRPr="00BD6E21">
      <w:rPr>
        <w:rFonts w:ascii="Arial" w:hAnsi="Arial" w:cs="Arial"/>
        <w:b/>
        <w:bCs/>
        <w:color w:val="E32329" w:themeColor="background2"/>
        <w:sz w:val="20"/>
        <w:szCs w:val="20"/>
      </w:rPr>
      <w:t>kleuster.com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88F51" w14:textId="77777777" w:rsidR="006265A2" w:rsidRDefault="006265A2" w:rsidP="00BB5646">
      <w:r>
        <w:separator/>
      </w:r>
    </w:p>
  </w:footnote>
  <w:footnote w:type="continuationSeparator" w:id="0">
    <w:p w14:paraId="0ACDE5B4" w14:textId="77777777" w:rsidR="006265A2" w:rsidRDefault="006265A2"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eastAsia="fr-FR"/>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7F3EE7F"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5DA2A8DC" w:rsidR="009C26A4" w:rsidRDefault="00BD6E21" w:rsidP="00BB5646">
    <w:pPr>
      <w:pStyle w:val="Header"/>
    </w:pPr>
    <w:r>
      <w:rPr>
        <w:noProof/>
      </w:rPr>
      <w:drawing>
        <wp:anchor distT="0" distB="0" distL="114300" distR="114300" simplePos="0" relativeHeight="251662336" behindDoc="0" locked="0" layoutInCell="1" allowOverlap="1" wp14:anchorId="4CC537E3" wp14:editId="5D8B3261">
          <wp:simplePos x="0" y="0"/>
          <wp:positionH relativeFrom="margin">
            <wp:align>left</wp:align>
          </wp:positionH>
          <wp:positionV relativeFrom="paragraph">
            <wp:posOffset>2289149</wp:posOffset>
          </wp:positionV>
          <wp:extent cx="755015" cy="913765"/>
          <wp:effectExtent l="0" t="0" r="6985" b="635"/>
          <wp:wrapThrough wrapText="bothSides">
            <wp:wrapPolygon edited="0">
              <wp:start x="0" y="0"/>
              <wp:lineTo x="0" y="21165"/>
              <wp:lineTo x="21255" y="21165"/>
              <wp:lineTo x="21255" y="0"/>
              <wp:lineTo x="0"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877" cy="91820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26A4">
      <w:rPr>
        <w:noProof/>
        <w:lang w:eastAsia="fr-FR"/>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2">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5" type="#_x0000_t75" style="width:14.25pt;height:14.25pt" o:bullet="t">
        <v:imagedata r:id="rId1" o:title="BD10264_"/>
      </v:shape>
    </w:pict>
  </w:numPicBullet>
  <w:abstractNum w:abstractNumId="0"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2"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D94C36"/>
    <w:multiLevelType w:val="hybridMultilevel"/>
    <w:tmpl w:val="F580D886"/>
    <w:lvl w:ilvl="0" w:tplc="0964C4C8">
      <w:start w:val="1"/>
      <w:numFmt w:val="bullet"/>
      <w:lvlText w:val=""/>
      <w:lvlJc w:val="left"/>
      <w:pPr>
        <w:tabs>
          <w:tab w:val="num" w:pos="720"/>
        </w:tabs>
        <w:ind w:left="720" w:hanging="360"/>
      </w:pPr>
      <w:rPr>
        <w:rFonts w:ascii="Wingdings" w:hAnsi="Wingdings" w:hint="default"/>
      </w:rPr>
    </w:lvl>
    <w:lvl w:ilvl="1" w:tplc="A23A15FA">
      <w:start w:val="1"/>
      <w:numFmt w:val="bullet"/>
      <w:lvlText w:val=""/>
      <w:lvlJc w:val="left"/>
      <w:pPr>
        <w:tabs>
          <w:tab w:val="num" w:pos="1440"/>
        </w:tabs>
        <w:ind w:left="1440" w:hanging="360"/>
      </w:pPr>
      <w:rPr>
        <w:rFonts w:ascii="Wingdings" w:hAnsi="Wingdings" w:hint="default"/>
      </w:rPr>
    </w:lvl>
    <w:lvl w:ilvl="2" w:tplc="68529B7E" w:tentative="1">
      <w:start w:val="1"/>
      <w:numFmt w:val="bullet"/>
      <w:lvlText w:val=""/>
      <w:lvlJc w:val="left"/>
      <w:pPr>
        <w:tabs>
          <w:tab w:val="num" w:pos="2160"/>
        </w:tabs>
        <w:ind w:left="2160" w:hanging="360"/>
      </w:pPr>
      <w:rPr>
        <w:rFonts w:ascii="Wingdings" w:hAnsi="Wingdings" w:hint="default"/>
      </w:rPr>
    </w:lvl>
    <w:lvl w:ilvl="3" w:tplc="B134C60A" w:tentative="1">
      <w:start w:val="1"/>
      <w:numFmt w:val="bullet"/>
      <w:lvlText w:val=""/>
      <w:lvlJc w:val="left"/>
      <w:pPr>
        <w:tabs>
          <w:tab w:val="num" w:pos="2880"/>
        </w:tabs>
        <w:ind w:left="2880" w:hanging="360"/>
      </w:pPr>
      <w:rPr>
        <w:rFonts w:ascii="Wingdings" w:hAnsi="Wingdings" w:hint="default"/>
      </w:rPr>
    </w:lvl>
    <w:lvl w:ilvl="4" w:tplc="EA241A9A" w:tentative="1">
      <w:start w:val="1"/>
      <w:numFmt w:val="bullet"/>
      <w:lvlText w:val=""/>
      <w:lvlJc w:val="left"/>
      <w:pPr>
        <w:tabs>
          <w:tab w:val="num" w:pos="3600"/>
        </w:tabs>
        <w:ind w:left="3600" w:hanging="360"/>
      </w:pPr>
      <w:rPr>
        <w:rFonts w:ascii="Wingdings" w:hAnsi="Wingdings" w:hint="default"/>
      </w:rPr>
    </w:lvl>
    <w:lvl w:ilvl="5" w:tplc="0880873E" w:tentative="1">
      <w:start w:val="1"/>
      <w:numFmt w:val="bullet"/>
      <w:lvlText w:val=""/>
      <w:lvlJc w:val="left"/>
      <w:pPr>
        <w:tabs>
          <w:tab w:val="num" w:pos="4320"/>
        </w:tabs>
        <w:ind w:left="4320" w:hanging="360"/>
      </w:pPr>
      <w:rPr>
        <w:rFonts w:ascii="Wingdings" w:hAnsi="Wingdings" w:hint="default"/>
      </w:rPr>
    </w:lvl>
    <w:lvl w:ilvl="6" w:tplc="E7F2CBD2" w:tentative="1">
      <w:start w:val="1"/>
      <w:numFmt w:val="bullet"/>
      <w:lvlText w:val=""/>
      <w:lvlJc w:val="left"/>
      <w:pPr>
        <w:tabs>
          <w:tab w:val="num" w:pos="5040"/>
        </w:tabs>
        <w:ind w:left="5040" w:hanging="360"/>
      </w:pPr>
      <w:rPr>
        <w:rFonts w:ascii="Wingdings" w:hAnsi="Wingdings" w:hint="default"/>
      </w:rPr>
    </w:lvl>
    <w:lvl w:ilvl="7" w:tplc="DDA8261C" w:tentative="1">
      <w:start w:val="1"/>
      <w:numFmt w:val="bullet"/>
      <w:lvlText w:val=""/>
      <w:lvlJc w:val="left"/>
      <w:pPr>
        <w:tabs>
          <w:tab w:val="num" w:pos="5760"/>
        </w:tabs>
        <w:ind w:left="5760" w:hanging="360"/>
      </w:pPr>
      <w:rPr>
        <w:rFonts w:ascii="Wingdings" w:hAnsi="Wingdings" w:hint="default"/>
      </w:rPr>
    </w:lvl>
    <w:lvl w:ilvl="8" w:tplc="4E88255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6"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E44AE5"/>
    <w:multiLevelType w:val="hybridMultilevel"/>
    <w:tmpl w:val="F9BC419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0"/>
  </w:num>
  <w:num w:numId="4">
    <w:abstractNumId w:val="5"/>
  </w:num>
  <w:num w:numId="5">
    <w:abstractNumId w:val="1"/>
  </w:num>
  <w:num w:numId="6">
    <w:abstractNumId w:val="3"/>
  </w:num>
  <w:num w:numId="7">
    <w:abstractNumId w:val="8"/>
  </w:num>
  <w:num w:numId="8">
    <w:abstractNumId w:val="13"/>
  </w:num>
  <w:num w:numId="9">
    <w:abstractNumId w:val="14"/>
  </w:num>
  <w:num w:numId="10">
    <w:abstractNumId w:val="12"/>
  </w:num>
  <w:num w:numId="11">
    <w:abstractNumId w:val="2"/>
  </w:num>
  <w:num w:numId="12">
    <w:abstractNumId w:val="6"/>
  </w:num>
  <w:num w:numId="13">
    <w:abstractNumId w:val="9"/>
  </w:num>
  <w:num w:numId="14">
    <w:abstractNumId w:val="15"/>
  </w:num>
  <w:num w:numId="15">
    <w:abstractNumId w:val="1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4096" w:nlCheck="1" w:checkStyle="0"/>
  <w:activeWritingStyle w:appName="MSWord" w:lang="fr-FR" w:vendorID="64" w:dllVersion="0" w:nlCheck="1" w:checkStyle="0"/>
  <w:activeWritingStyle w:appName="MSWord" w:lang="en-US" w:vendorID="64" w:dllVersion="0" w:nlCheck="1" w:checkStyle="0"/>
  <w:activeWritingStyle w:appName="MSWord" w:lang="fr-FR" w:vendorID="64" w:dllVersion="4096" w:nlCheck="1" w:checkStyle="0"/>
  <w:activeWritingStyle w:appName="MSWord" w:lang="en-US" w:vendorID="64" w:dllVersion="4096" w:nlCheck="1" w:checkStyle="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316"/>
    <w:rsid w:val="000008CF"/>
    <w:rsid w:val="00000B27"/>
    <w:rsid w:val="00002F3E"/>
    <w:rsid w:val="00003024"/>
    <w:rsid w:val="000056FC"/>
    <w:rsid w:val="000078A1"/>
    <w:rsid w:val="00010EA3"/>
    <w:rsid w:val="000118B5"/>
    <w:rsid w:val="00022783"/>
    <w:rsid w:val="00022FAC"/>
    <w:rsid w:val="0002619F"/>
    <w:rsid w:val="000353D5"/>
    <w:rsid w:val="00040519"/>
    <w:rsid w:val="00040B86"/>
    <w:rsid w:val="0004402A"/>
    <w:rsid w:val="00053693"/>
    <w:rsid w:val="00055FC0"/>
    <w:rsid w:val="00056817"/>
    <w:rsid w:val="00060F58"/>
    <w:rsid w:val="00064B4F"/>
    <w:rsid w:val="00064B63"/>
    <w:rsid w:val="00065F68"/>
    <w:rsid w:val="0007213A"/>
    <w:rsid w:val="00080229"/>
    <w:rsid w:val="00084395"/>
    <w:rsid w:val="00090D23"/>
    <w:rsid w:val="00091669"/>
    <w:rsid w:val="00092B87"/>
    <w:rsid w:val="00093A24"/>
    <w:rsid w:val="00094636"/>
    <w:rsid w:val="000965CB"/>
    <w:rsid w:val="00097316"/>
    <w:rsid w:val="000A23A2"/>
    <w:rsid w:val="000A570A"/>
    <w:rsid w:val="000B10F1"/>
    <w:rsid w:val="000B1DC1"/>
    <w:rsid w:val="000B2B42"/>
    <w:rsid w:val="000B573D"/>
    <w:rsid w:val="000C2C5F"/>
    <w:rsid w:val="000C5F00"/>
    <w:rsid w:val="000C6CE0"/>
    <w:rsid w:val="000C6ECB"/>
    <w:rsid w:val="000D10D2"/>
    <w:rsid w:val="000D5AF6"/>
    <w:rsid w:val="000D6410"/>
    <w:rsid w:val="000D6A66"/>
    <w:rsid w:val="000E12DB"/>
    <w:rsid w:val="000E3BC6"/>
    <w:rsid w:val="000F034E"/>
    <w:rsid w:val="000F51F4"/>
    <w:rsid w:val="000F674F"/>
    <w:rsid w:val="000F71F7"/>
    <w:rsid w:val="00103CD9"/>
    <w:rsid w:val="0010779D"/>
    <w:rsid w:val="00111D37"/>
    <w:rsid w:val="0011245F"/>
    <w:rsid w:val="00117967"/>
    <w:rsid w:val="00122198"/>
    <w:rsid w:val="00123E62"/>
    <w:rsid w:val="001242A9"/>
    <w:rsid w:val="00132A11"/>
    <w:rsid w:val="00135340"/>
    <w:rsid w:val="001400E5"/>
    <w:rsid w:val="001432A2"/>
    <w:rsid w:val="00144211"/>
    <w:rsid w:val="00146A37"/>
    <w:rsid w:val="0015609C"/>
    <w:rsid w:val="00157F6F"/>
    <w:rsid w:val="00165ACB"/>
    <w:rsid w:val="00166A7D"/>
    <w:rsid w:val="001679D9"/>
    <w:rsid w:val="00180455"/>
    <w:rsid w:val="001805A5"/>
    <w:rsid w:val="001818EA"/>
    <w:rsid w:val="00182C84"/>
    <w:rsid w:val="00183C94"/>
    <w:rsid w:val="00185CDE"/>
    <w:rsid w:val="00195FD6"/>
    <w:rsid w:val="00196FD7"/>
    <w:rsid w:val="001A3B05"/>
    <w:rsid w:val="001A3CF0"/>
    <w:rsid w:val="001A4251"/>
    <w:rsid w:val="001A6B4C"/>
    <w:rsid w:val="001B2F48"/>
    <w:rsid w:val="001B2F5A"/>
    <w:rsid w:val="001B360D"/>
    <w:rsid w:val="001B3F5A"/>
    <w:rsid w:val="001B62EF"/>
    <w:rsid w:val="001B7D93"/>
    <w:rsid w:val="001C03A3"/>
    <w:rsid w:val="001C0BBE"/>
    <w:rsid w:val="001D767E"/>
    <w:rsid w:val="001E01A8"/>
    <w:rsid w:val="001E05B2"/>
    <w:rsid w:val="001E1E28"/>
    <w:rsid w:val="001E2323"/>
    <w:rsid w:val="001E48B7"/>
    <w:rsid w:val="001E5CDD"/>
    <w:rsid w:val="001E6EFB"/>
    <w:rsid w:val="001F1186"/>
    <w:rsid w:val="001F58A0"/>
    <w:rsid w:val="001F64A6"/>
    <w:rsid w:val="001F7CE5"/>
    <w:rsid w:val="00202065"/>
    <w:rsid w:val="00202C18"/>
    <w:rsid w:val="0020417F"/>
    <w:rsid w:val="00207C26"/>
    <w:rsid w:val="00220B10"/>
    <w:rsid w:val="00223A32"/>
    <w:rsid w:val="002246C1"/>
    <w:rsid w:val="002250D3"/>
    <w:rsid w:val="0022673C"/>
    <w:rsid w:val="0023566D"/>
    <w:rsid w:val="00237CEB"/>
    <w:rsid w:val="002509E2"/>
    <w:rsid w:val="002511C6"/>
    <w:rsid w:val="002528B6"/>
    <w:rsid w:val="002562CF"/>
    <w:rsid w:val="002568E7"/>
    <w:rsid w:val="00260379"/>
    <w:rsid w:val="00264276"/>
    <w:rsid w:val="0026458E"/>
    <w:rsid w:val="00264F08"/>
    <w:rsid w:val="00265571"/>
    <w:rsid w:val="00267C2B"/>
    <w:rsid w:val="00270A19"/>
    <w:rsid w:val="00273F26"/>
    <w:rsid w:val="00276AE1"/>
    <w:rsid w:val="00277B4A"/>
    <w:rsid w:val="00283CFB"/>
    <w:rsid w:val="00285334"/>
    <w:rsid w:val="00290939"/>
    <w:rsid w:val="002910A1"/>
    <w:rsid w:val="00294263"/>
    <w:rsid w:val="0029737A"/>
    <w:rsid w:val="002B3CF6"/>
    <w:rsid w:val="002B4E5A"/>
    <w:rsid w:val="002B5DE8"/>
    <w:rsid w:val="002C2424"/>
    <w:rsid w:val="002C3609"/>
    <w:rsid w:val="002C4B21"/>
    <w:rsid w:val="002D2B35"/>
    <w:rsid w:val="002D323F"/>
    <w:rsid w:val="002E09BD"/>
    <w:rsid w:val="002E2C16"/>
    <w:rsid w:val="002E41B0"/>
    <w:rsid w:val="002E439F"/>
    <w:rsid w:val="002E5A80"/>
    <w:rsid w:val="00305EB2"/>
    <w:rsid w:val="003166B2"/>
    <w:rsid w:val="00321167"/>
    <w:rsid w:val="0032150E"/>
    <w:rsid w:val="00321EBD"/>
    <w:rsid w:val="00325DB2"/>
    <w:rsid w:val="00327F83"/>
    <w:rsid w:val="0033003B"/>
    <w:rsid w:val="00330369"/>
    <w:rsid w:val="003321F7"/>
    <w:rsid w:val="00335B8A"/>
    <w:rsid w:val="00340274"/>
    <w:rsid w:val="00342403"/>
    <w:rsid w:val="00344C77"/>
    <w:rsid w:val="00345950"/>
    <w:rsid w:val="003472E7"/>
    <w:rsid w:val="00354FCC"/>
    <w:rsid w:val="00376D0B"/>
    <w:rsid w:val="003807FF"/>
    <w:rsid w:val="00381671"/>
    <w:rsid w:val="003830DD"/>
    <w:rsid w:val="003837CC"/>
    <w:rsid w:val="00384D75"/>
    <w:rsid w:val="00385096"/>
    <w:rsid w:val="003876DF"/>
    <w:rsid w:val="003948A6"/>
    <w:rsid w:val="003A1752"/>
    <w:rsid w:val="003A1881"/>
    <w:rsid w:val="003A1AB5"/>
    <w:rsid w:val="003A4679"/>
    <w:rsid w:val="003A5251"/>
    <w:rsid w:val="003A6A93"/>
    <w:rsid w:val="003A6DD5"/>
    <w:rsid w:val="003A6F01"/>
    <w:rsid w:val="003B1C0C"/>
    <w:rsid w:val="003B2D29"/>
    <w:rsid w:val="003B3C38"/>
    <w:rsid w:val="003B7C23"/>
    <w:rsid w:val="003C2709"/>
    <w:rsid w:val="003C272B"/>
    <w:rsid w:val="003C5B70"/>
    <w:rsid w:val="003C64A0"/>
    <w:rsid w:val="003C7336"/>
    <w:rsid w:val="003D179B"/>
    <w:rsid w:val="003E13AB"/>
    <w:rsid w:val="003E4A69"/>
    <w:rsid w:val="003E5580"/>
    <w:rsid w:val="003F2231"/>
    <w:rsid w:val="003F49D7"/>
    <w:rsid w:val="003F4B99"/>
    <w:rsid w:val="003F59D3"/>
    <w:rsid w:val="004002DF"/>
    <w:rsid w:val="00400CFE"/>
    <w:rsid w:val="00401893"/>
    <w:rsid w:val="0040287C"/>
    <w:rsid w:val="00412ACF"/>
    <w:rsid w:val="00416599"/>
    <w:rsid w:val="004205AD"/>
    <w:rsid w:val="00422FD6"/>
    <w:rsid w:val="00426352"/>
    <w:rsid w:val="0042669D"/>
    <w:rsid w:val="0043064F"/>
    <w:rsid w:val="00432374"/>
    <w:rsid w:val="00432D72"/>
    <w:rsid w:val="00432EDB"/>
    <w:rsid w:val="00435072"/>
    <w:rsid w:val="004351B9"/>
    <w:rsid w:val="00435FED"/>
    <w:rsid w:val="0044463E"/>
    <w:rsid w:val="004453AC"/>
    <w:rsid w:val="0044580C"/>
    <w:rsid w:val="00452379"/>
    <w:rsid w:val="00452F29"/>
    <w:rsid w:val="00453086"/>
    <w:rsid w:val="00456EB0"/>
    <w:rsid w:val="00461D8C"/>
    <w:rsid w:val="0046386C"/>
    <w:rsid w:val="004662C9"/>
    <w:rsid w:val="00467B72"/>
    <w:rsid w:val="00470043"/>
    <w:rsid w:val="004716BF"/>
    <w:rsid w:val="004728DF"/>
    <w:rsid w:val="004851AF"/>
    <w:rsid w:val="004858CC"/>
    <w:rsid w:val="004914A7"/>
    <w:rsid w:val="0049426A"/>
    <w:rsid w:val="00495955"/>
    <w:rsid w:val="004A2B51"/>
    <w:rsid w:val="004A390C"/>
    <w:rsid w:val="004A3D9A"/>
    <w:rsid w:val="004A6EC9"/>
    <w:rsid w:val="004B3855"/>
    <w:rsid w:val="004C3544"/>
    <w:rsid w:val="004C7D18"/>
    <w:rsid w:val="004D12C3"/>
    <w:rsid w:val="004D7D36"/>
    <w:rsid w:val="004D7F3E"/>
    <w:rsid w:val="004E07B8"/>
    <w:rsid w:val="004E0C47"/>
    <w:rsid w:val="004E171D"/>
    <w:rsid w:val="004E2CB9"/>
    <w:rsid w:val="004E3918"/>
    <w:rsid w:val="004E454A"/>
    <w:rsid w:val="004E4CDA"/>
    <w:rsid w:val="004F0FB3"/>
    <w:rsid w:val="004F2B6B"/>
    <w:rsid w:val="004F6134"/>
    <w:rsid w:val="005044E1"/>
    <w:rsid w:val="00530918"/>
    <w:rsid w:val="00530AC1"/>
    <w:rsid w:val="005310F7"/>
    <w:rsid w:val="00532559"/>
    <w:rsid w:val="0053725F"/>
    <w:rsid w:val="00542BB9"/>
    <w:rsid w:val="00544F9C"/>
    <w:rsid w:val="00550452"/>
    <w:rsid w:val="005560CF"/>
    <w:rsid w:val="005570F5"/>
    <w:rsid w:val="00560881"/>
    <w:rsid w:val="00565366"/>
    <w:rsid w:val="0056640E"/>
    <w:rsid w:val="00567646"/>
    <w:rsid w:val="00572D03"/>
    <w:rsid w:val="00575D40"/>
    <w:rsid w:val="00577713"/>
    <w:rsid w:val="00577DD3"/>
    <w:rsid w:val="005807CB"/>
    <w:rsid w:val="00581558"/>
    <w:rsid w:val="00582919"/>
    <w:rsid w:val="00585FF8"/>
    <w:rsid w:val="00593FB2"/>
    <w:rsid w:val="00595306"/>
    <w:rsid w:val="005962ED"/>
    <w:rsid w:val="005A4FBD"/>
    <w:rsid w:val="005A7B58"/>
    <w:rsid w:val="005B2D15"/>
    <w:rsid w:val="005B639B"/>
    <w:rsid w:val="005B6832"/>
    <w:rsid w:val="005B7123"/>
    <w:rsid w:val="005B7D01"/>
    <w:rsid w:val="005C30FE"/>
    <w:rsid w:val="005C7650"/>
    <w:rsid w:val="005D17A1"/>
    <w:rsid w:val="005D25B5"/>
    <w:rsid w:val="005D31E4"/>
    <w:rsid w:val="005D3508"/>
    <w:rsid w:val="005D66F8"/>
    <w:rsid w:val="005D6E4C"/>
    <w:rsid w:val="005D7214"/>
    <w:rsid w:val="005D7B7D"/>
    <w:rsid w:val="005E080A"/>
    <w:rsid w:val="005E1995"/>
    <w:rsid w:val="005E52F7"/>
    <w:rsid w:val="005E6ACF"/>
    <w:rsid w:val="005E7105"/>
    <w:rsid w:val="005F0605"/>
    <w:rsid w:val="005F28FB"/>
    <w:rsid w:val="005F3223"/>
    <w:rsid w:val="005F32AD"/>
    <w:rsid w:val="005F37E6"/>
    <w:rsid w:val="005F4423"/>
    <w:rsid w:val="005F4B15"/>
    <w:rsid w:val="00603D22"/>
    <w:rsid w:val="006068B0"/>
    <w:rsid w:val="00607A78"/>
    <w:rsid w:val="00610EA5"/>
    <w:rsid w:val="006143C7"/>
    <w:rsid w:val="00614C3A"/>
    <w:rsid w:val="00615F52"/>
    <w:rsid w:val="00616930"/>
    <w:rsid w:val="00620CE7"/>
    <w:rsid w:val="006242E1"/>
    <w:rsid w:val="00624F9C"/>
    <w:rsid w:val="006263DB"/>
    <w:rsid w:val="006265A2"/>
    <w:rsid w:val="00626676"/>
    <w:rsid w:val="00630A79"/>
    <w:rsid w:val="006319E8"/>
    <w:rsid w:val="00635B84"/>
    <w:rsid w:val="006374D0"/>
    <w:rsid w:val="00637BCF"/>
    <w:rsid w:val="00642977"/>
    <w:rsid w:val="00644C69"/>
    <w:rsid w:val="00646A1F"/>
    <w:rsid w:val="006510FF"/>
    <w:rsid w:val="0065155B"/>
    <w:rsid w:val="00667FF5"/>
    <w:rsid w:val="00670296"/>
    <w:rsid w:val="00671CA2"/>
    <w:rsid w:val="00672E52"/>
    <w:rsid w:val="006740C1"/>
    <w:rsid w:val="00676F43"/>
    <w:rsid w:val="0068070E"/>
    <w:rsid w:val="006808D6"/>
    <w:rsid w:val="006878D0"/>
    <w:rsid w:val="00690383"/>
    <w:rsid w:val="00691546"/>
    <w:rsid w:val="006925D8"/>
    <w:rsid w:val="00696DD9"/>
    <w:rsid w:val="0069748B"/>
    <w:rsid w:val="006A4DD9"/>
    <w:rsid w:val="006A639B"/>
    <w:rsid w:val="006A6D81"/>
    <w:rsid w:val="006A74A2"/>
    <w:rsid w:val="006B2727"/>
    <w:rsid w:val="006B43C7"/>
    <w:rsid w:val="006B608D"/>
    <w:rsid w:val="006C1E39"/>
    <w:rsid w:val="006C2CA4"/>
    <w:rsid w:val="006C5E7C"/>
    <w:rsid w:val="006C7EF3"/>
    <w:rsid w:val="006D00A9"/>
    <w:rsid w:val="006D1893"/>
    <w:rsid w:val="006D238A"/>
    <w:rsid w:val="006E0C4D"/>
    <w:rsid w:val="006E297D"/>
    <w:rsid w:val="006E3121"/>
    <w:rsid w:val="006E35C0"/>
    <w:rsid w:val="006E36F2"/>
    <w:rsid w:val="006E4905"/>
    <w:rsid w:val="006F624D"/>
    <w:rsid w:val="006F7181"/>
    <w:rsid w:val="006F7658"/>
    <w:rsid w:val="007029D1"/>
    <w:rsid w:val="00705395"/>
    <w:rsid w:val="00707456"/>
    <w:rsid w:val="007075A9"/>
    <w:rsid w:val="00707713"/>
    <w:rsid w:val="007105B6"/>
    <w:rsid w:val="0071298F"/>
    <w:rsid w:val="00714E76"/>
    <w:rsid w:val="0071527E"/>
    <w:rsid w:val="00715A77"/>
    <w:rsid w:val="007170EB"/>
    <w:rsid w:val="00717D9D"/>
    <w:rsid w:val="00720C03"/>
    <w:rsid w:val="00723E46"/>
    <w:rsid w:val="007242EB"/>
    <w:rsid w:val="00727BBE"/>
    <w:rsid w:val="00730002"/>
    <w:rsid w:val="007319CC"/>
    <w:rsid w:val="00742CBD"/>
    <w:rsid w:val="00743541"/>
    <w:rsid w:val="0075284A"/>
    <w:rsid w:val="00757D2C"/>
    <w:rsid w:val="00757F35"/>
    <w:rsid w:val="00761403"/>
    <w:rsid w:val="007623C8"/>
    <w:rsid w:val="00762AF7"/>
    <w:rsid w:val="007640A4"/>
    <w:rsid w:val="00772755"/>
    <w:rsid w:val="0077539C"/>
    <w:rsid w:val="007802D9"/>
    <w:rsid w:val="0078055E"/>
    <w:rsid w:val="007826DA"/>
    <w:rsid w:val="00782C1C"/>
    <w:rsid w:val="00782D99"/>
    <w:rsid w:val="0078339B"/>
    <w:rsid w:val="00787D65"/>
    <w:rsid w:val="007934A3"/>
    <w:rsid w:val="00794CA6"/>
    <w:rsid w:val="007A4F06"/>
    <w:rsid w:val="007A6640"/>
    <w:rsid w:val="007B12A7"/>
    <w:rsid w:val="007B2351"/>
    <w:rsid w:val="007B5BD1"/>
    <w:rsid w:val="007C0D95"/>
    <w:rsid w:val="007C126B"/>
    <w:rsid w:val="007C1FDB"/>
    <w:rsid w:val="007C3566"/>
    <w:rsid w:val="007C4059"/>
    <w:rsid w:val="007C4089"/>
    <w:rsid w:val="007D1CAE"/>
    <w:rsid w:val="007D4E8B"/>
    <w:rsid w:val="007D6731"/>
    <w:rsid w:val="007D68F0"/>
    <w:rsid w:val="007D7CDC"/>
    <w:rsid w:val="007E2FA3"/>
    <w:rsid w:val="007E7DEC"/>
    <w:rsid w:val="007F2140"/>
    <w:rsid w:val="007F51E7"/>
    <w:rsid w:val="007F6F70"/>
    <w:rsid w:val="00810CF5"/>
    <w:rsid w:val="00814E8E"/>
    <w:rsid w:val="0081594A"/>
    <w:rsid w:val="00816BD1"/>
    <w:rsid w:val="00823934"/>
    <w:rsid w:val="00825C22"/>
    <w:rsid w:val="00825F11"/>
    <w:rsid w:val="00826425"/>
    <w:rsid w:val="00826968"/>
    <w:rsid w:val="008300DE"/>
    <w:rsid w:val="008305FD"/>
    <w:rsid w:val="00832124"/>
    <w:rsid w:val="00834E79"/>
    <w:rsid w:val="00834F59"/>
    <w:rsid w:val="008363B5"/>
    <w:rsid w:val="008375F9"/>
    <w:rsid w:val="00837EB1"/>
    <w:rsid w:val="00840025"/>
    <w:rsid w:val="00850100"/>
    <w:rsid w:val="00854894"/>
    <w:rsid w:val="008564DF"/>
    <w:rsid w:val="00857A38"/>
    <w:rsid w:val="0086212D"/>
    <w:rsid w:val="0086452D"/>
    <w:rsid w:val="00864FF6"/>
    <w:rsid w:val="008668E7"/>
    <w:rsid w:val="00870A88"/>
    <w:rsid w:val="00873908"/>
    <w:rsid w:val="00874671"/>
    <w:rsid w:val="008778DB"/>
    <w:rsid w:val="008806CD"/>
    <w:rsid w:val="008817A3"/>
    <w:rsid w:val="00887BC8"/>
    <w:rsid w:val="00891ED0"/>
    <w:rsid w:val="00894512"/>
    <w:rsid w:val="00896644"/>
    <w:rsid w:val="008A0264"/>
    <w:rsid w:val="008A09AF"/>
    <w:rsid w:val="008A0E50"/>
    <w:rsid w:val="008A2548"/>
    <w:rsid w:val="008A29F4"/>
    <w:rsid w:val="008A45F1"/>
    <w:rsid w:val="008A4853"/>
    <w:rsid w:val="008A4B31"/>
    <w:rsid w:val="008A7956"/>
    <w:rsid w:val="008B0A33"/>
    <w:rsid w:val="008B2F70"/>
    <w:rsid w:val="008B502A"/>
    <w:rsid w:val="008B70B8"/>
    <w:rsid w:val="008C2EE0"/>
    <w:rsid w:val="008C3F14"/>
    <w:rsid w:val="008C6662"/>
    <w:rsid w:val="008C6810"/>
    <w:rsid w:val="008C6EB5"/>
    <w:rsid w:val="008D2B29"/>
    <w:rsid w:val="008D59B0"/>
    <w:rsid w:val="008E0042"/>
    <w:rsid w:val="008E5C3A"/>
    <w:rsid w:val="008E5EA1"/>
    <w:rsid w:val="008E65F8"/>
    <w:rsid w:val="00901523"/>
    <w:rsid w:val="00907349"/>
    <w:rsid w:val="0090751D"/>
    <w:rsid w:val="009107BF"/>
    <w:rsid w:val="009111DB"/>
    <w:rsid w:val="00911B7A"/>
    <w:rsid w:val="009120CF"/>
    <w:rsid w:val="00914F20"/>
    <w:rsid w:val="009165E3"/>
    <w:rsid w:val="00923B2A"/>
    <w:rsid w:val="00924D27"/>
    <w:rsid w:val="00925C92"/>
    <w:rsid w:val="009278B7"/>
    <w:rsid w:val="00930DE2"/>
    <w:rsid w:val="00936AEC"/>
    <w:rsid w:val="00941BD0"/>
    <w:rsid w:val="009512B1"/>
    <w:rsid w:val="009529B4"/>
    <w:rsid w:val="00954E38"/>
    <w:rsid w:val="009558AA"/>
    <w:rsid w:val="00960551"/>
    <w:rsid w:val="00963C6D"/>
    <w:rsid w:val="0096690E"/>
    <w:rsid w:val="00973ADD"/>
    <w:rsid w:val="0098135B"/>
    <w:rsid w:val="00981BAD"/>
    <w:rsid w:val="009820FA"/>
    <w:rsid w:val="009826D1"/>
    <w:rsid w:val="00982CEC"/>
    <w:rsid w:val="00983DB4"/>
    <w:rsid w:val="009840FE"/>
    <w:rsid w:val="009855F2"/>
    <w:rsid w:val="00987E33"/>
    <w:rsid w:val="00990468"/>
    <w:rsid w:val="00990594"/>
    <w:rsid w:val="00991184"/>
    <w:rsid w:val="00992C72"/>
    <w:rsid w:val="00992FA5"/>
    <w:rsid w:val="00996EF8"/>
    <w:rsid w:val="00997123"/>
    <w:rsid w:val="009A1EDE"/>
    <w:rsid w:val="009A333B"/>
    <w:rsid w:val="009A4399"/>
    <w:rsid w:val="009B1977"/>
    <w:rsid w:val="009B2A29"/>
    <w:rsid w:val="009B4102"/>
    <w:rsid w:val="009B6D80"/>
    <w:rsid w:val="009B718A"/>
    <w:rsid w:val="009C26A4"/>
    <w:rsid w:val="009C3838"/>
    <w:rsid w:val="009C3D8E"/>
    <w:rsid w:val="009C71F8"/>
    <w:rsid w:val="009D6964"/>
    <w:rsid w:val="009E1A93"/>
    <w:rsid w:val="009E2ACD"/>
    <w:rsid w:val="009E3548"/>
    <w:rsid w:val="009E5EF1"/>
    <w:rsid w:val="009E6964"/>
    <w:rsid w:val="009E6F54"/>
    <w:rsid w:val="009F22A4"/>
    <w:rsid w:val="009F3C44"/>
    <w:rsid w:val="009F5376"/>
    <w:rsid w:val="009F6033"/>
    <w:rsid w:val="009F658E"/>
    <w:rsid w:val="009F6B37"/>
    <w:rsid w:val="009F713A"/>
    <w:rsid w:val="009F7AD3"/>
    <w:rsid w:val="00A0122B"/>
    <w:rsid w:val="00A0128E"/>
    <w:rsid w:val="00A12976"/>
    <w:rsid w:val="00A2276C"/>
    <w:rsid w:val="00A30168"/>
    <w:rsid w:val="00A321D7"/>
    <w:rsid w:val="00A369FA"/>
    <w:rsid w:val="00A374E7"/>
    <w:rsid w:val="00A379E2"/>
    <w:rsid w:val="00A40E10"/>
    <w:rsid w:val="00A42985"/>
    <w:rsid w:val="00A42AD7"/>
    <w:rsid w:val="00A42C99"/>
    <w:rsid w:val="00A43D37"/>
    <w:rsid w:val="00A46501"/>
    <w:rsid w:val="00A501B3"/>
    <w:rsid w:val="00A54887"/>
    <w:rsid w:val="00A552E0"/>
    <w:rsid w:val="00A56956"/>
    <w:rsid w:val="00A57081"/>
    <w:rsid w:val="00A6120A"/>
    <w:rsid w:val="00A632D0"/>
    <w:rsid w:val="00A65EC1"/>
    <w:rsid w:val="00A663B4"/>
    <w:rsid w:val="00A70F76"/>
    <w:rsid w:val="00A7129B"/>
    <w:rsid w:val="00A72B9A"/>
    <w:rsid w:val="00A747A6"/>
    <w:rsid w:val="00A74B31"/>
    <w:rsid w:val="00A75C34"/>
    <w:rsid w:val="00A76D22"/>
    <w:rsid w:val="00A819B2"/>
    <w:rsid w:val="00A824F8"/>
    <w:rsid w:val="00A832B4"/>
    <w:rsid w:val="00A839CD"/>
    <w:rsid w:val="00A84F74"/>
    <w:rsid w:val="00A907EF"/>
    <w:rsid w:val="00AA019F"/>
    <w:rsid w:val="00AA0EFB"/>
    <w:rsid w:val="00AA2571"/>
    <w:rsid w:val="00AB0559"/>
    <w:rsid w:val="00AB4FEE"/>
    <w:rsid w:val="00AB6584"/>
    <w:rsid w:val="00AC77C3"/>
    <w:rsid w:val="00AD03D3"/>
    <w:rsid w:val="00AD103A"/>
    <w:rsid w:val="00AD36E3"/>
    <w:rsid w:val="00AD5C16"/>
    <w:rsid w:val="00AD7209"/>
    <w:rsid w:val="00AD7A34"/>
    <w:rsid w:val="00AD7DC4"/>
    <w:rsid w:val="00AE0326"/>
    <w:rsid w:val="00AE1277"/>
    <w:rsid w:val="00AE1319"/>
    <w:rsid w:val="00AE1C41"/>
    <w:rsid w:val="00AE24B9"/>
    <w:rsid w:val="00AF0340"/>
    <w:rsid w:val="00AF0C84"/>
    <w:rsid w:val="00AF134A"/>
    <w:rsid w:val="00AF15E7"/>
    <w:rsid w:val="00AF2558"/>
    <w:rsid w:val="00AF2FD2"/>
    <w:rsid w:val="00AF4136"/>
    <w:rsid w:val="00AF4ADA"/>
    <w:rsid w:val="00AF53BF"/>
    <w:rsid w:val="00B01D66"/>
    <w:rsid w:val="00B0294E"/>
    <w:rsid w:val="00B02C59"/>
    <w:rsid w:val="00B02EED"/>
    <w:rsid w:val="00B0442C"/>
    <w:rsid w:val="00B045E6"/>
    <w:rsid w:val="00B04F5A"/>
    <w:rsid w:val="00B05A55"/>
    <w:rsid w:val="00B071B4"/>
    <w:rsid w:val="00B11105"/>
    <w:rsid w:val="00B114CA"/>
    <w:rsid w:val="00B12692"/>
    <w:rsid w:val="00B15EAE"/>
    <w:rsid w:val="00B2063A"/>
    <w:rsid w:val="00B23399"/>
    <w:rsid w:val="00B27457"/>
    <w:rsid w:val="00B27988"/>
    <w:rsid w:val="00B3433A"/>
    <w:rsid w:val="00B3478C"/>
    <w:rsid w:val="00B41016"/>
    <w:rsid w:val="00B419C0"/>
    <w:rsid w:val="00B429E8"/>
    <w:rsid w:val="00B5032D"/>
    <w:rsid w:val="00B51F84"/>
    <w:rsid w:val="00B52D19"/>
    <w:rsid w:val="00B548FA"/>
    <w:rsid w:val="00B55688"/>
    <w:rsid w:val="00B55F91"/>
    <w:rsid w:val="00B61886"/>
    <w:rsid w:val="00B640C6"/>
    <w:rsid w:val="00B64B6E"/>
    <w:rsid w:val="00B64D0E"/>
    <w:rsid w:val="00B66FE0"/>
    <w:rsid w:val="00B70B94"/>
    <w:rsid w:val="00B714E2"/>
    <w:rsid w:val="00B73611"/>
    <w:rsid w:val="00B73B34"/>
    <w:rsid w:val="00B75F78"/>
    <w:rsid w:val="00B76C77"/>
    <w:rsid w:val="00B84405"/>
    <w:rsid w:val="00B85426"/>
    <w:rsid w:val="00B90690"/>
    <w:rsid w:val="00BA2AFF"/>
    <w:rsid w:val="00BA32C5"/>
    <w:rsid w:val="00BA3C1F"/>
    <w:rsid w:val="00BA457E"/>
    <w:rsid w:val="00BA552A"/>
    <w:rsid w:val="00BB1235"/>
    <w:rsid w:val="00BB21BF"/>
    <w:rsid w:val="00BB5646"/>
    <w:rsid w:val="00BC7599"/>
    <w:rsid w:val="00BD46BB"/>
    <w:rsid w:val="00BD4719"/>
    <w:rsid w:val="00BD6E21"/>
    <w:rsid w:val="00BE4626"/>
    <w:rsid w:val="00BE6B88"/>
    <w:rsid w:val="00BE744A"/>
    <w:rsid w:val="00BF6237"/>
    <w:rsid w:val="00C06FF3"/>
    <w:rsid w:val="00C1090A"/>
    <w:rsid w:val="00C10F12"/>
    <w:rsid w:val="00C12559"/>
    <w:rsid w:val="00C20229"/>
    <w:rsid w:val="00C205B9"/>
    <w:rsid w:val="00C2061B"/>
    <w:rsid w:val="00C21DD3"/>
    <w:rsid w:val="00C23D05"/>
    <w:rsid w:val="00C27C9F"/>
    <w:rsid w:val="00C37F4D"/>
    <w:rsid w:val="00C40B1A"/>
    <w:rsid w:val="00C40EA2"/>
    <w:rsid w:val="00C41686"/>
    <w:rsid w:val="00C44AF9"/>
    <w:rsid w:val="00C51633"/>
    <w:rsid w:val="00C55F97"/>
    <w:rsid w:val="00C56C61"/>
    <w:rsid w:val="00C5759C"/>
    <w:rsid w:val="00C606F0"/>
    <w:rsid w:val="00C628EB"/>
    <w:rsid w:val="00C65186"/>
    <w:rsid w:val="00C65E28"/>
    <w:rsid w:val="00C662AD"/>
    <w:rsid w:val="00C72617"/>
    <w:rsid w:val="00C77403"/>
    <w:rsid w:val="00C822FC"/>
    <w:rsid w:val="00C87660"/>
    <w:rsid w:val="00C925B0"/>
    <w:rsid w:val="00C9261A"/>
    <w:rsid w:val="00C92FF4"/>
    <w:rsid w:val="00C960B0"/>
    <w:rsid w:val="00C978EB"/>
    <w:rsid w:val="00CA2F60"/>
    <w:rsid w:val="00CA38A9"/>
    <w:rsid w:val="00CA59AF"/>
    <w:rsid w:val="00CB1740"/>
    <w:rsid w:val="00CB1DDE"/>
    <w:rsid w:val="00CB461A"/>
    <w:rsid w:val="00CB4F3B"/>
    <w:rsid w:val="00CB51FB"/>
    <w:rsid w:val="00CB7CEE"/>
    <w:rsid w:val="00CC0C08"/>
    <w:rsid w:val="00CC25CD"/>
    <w:rsid w:val="00CC43BB"/>
    <w:rsid w:val="00CC4748"/>
    <w:rsid w:val="00CC7706"/>
    <w:rsid w:val="00CD00DB"/>
    <w:rsid w:val="00CD04CC"/>
    <w:rsid w:val="00CD12A6"/>
    <w:rsid w:val="00CD3A5F"/>
    <w:rsid w:val="00CD4B0D"/>
    <w:rsid w:val="00CD56B0"/>
    <w:rsid w:val="00CE34E5"/>
    <w:rsid w:val="00CE366B"/>
    <w:rsid w:val="00CF32B9"/>
    <w:rsid w:val="00CF545E"/>
    <w:rsid w:val="00D0078E"/>
    <w:rsid w:val="00D042AB"/>
    <w:rsid w:val="00D0449D"/>
    <w:rsid w:val="00D0595E"/>
    <w:rsid w:val="00D0604F"/>
    <w:rsid w:val="00D07B94"/>
    <w:rsid w:val="00D15D0D"/>
    <w:rsid w:val="00D1758C"/>
    <w:rsid w:val="00D21902"/>
    <w:rsid w:val="00D27131"/>
    <w:rsid w:val="00D33774"/>
    <w:rsid w:val="00D35CCB"/>
    <w:rsid w:val="00D41317"/>
    <w:rsid w:val="00D43913"/>
    <w:rsid w:val="00D45D16"/>
    <w:rsid w:val="00D55D66"/>
    <w:rsid w:val="00D63C6A"/>
    <w:rsid w:val="00D63FC9"/>
    <w:rsid w:val="00D64893"/>
    <w:rsid w:val="00D72A92"/>
    <w:rsid w:val="00D73457"/>
    <w:rsid w:val="00D7718B"/>
    <w:rsid w:val="00D84B26"/>
    <w:rsid w:val="00D8687B"/>
    <w:rsid w:val="00D9111E"/>
    <w:rsid w:val="00D96373"/>
    <w:rsid w:val="00D96508"/>
    <w:rsid w:val="00DA27EC"/>
    <w:rsid w:val="00DA7663"/>
    <w:rsid w:val="00DB0C40"/>
    <w:rsid w:val="00DB1D07"/>
    <w:rsid w:val="00DB51B0"/>
    <w:rsid w:val="00DB7A7E"/>
    <w:rsid w:val="00DB7D26"/>
    <w:rsid w:val="00DC1B40"/>
    <w:rsid w:val="00DC30DD"/>
    <w:rsid w:val="00DC7DF7"/>
    <w:rsid w:val="00DD77F1"/>
    <w:rsid w:val="00DE336E"/>
    <w:rsid w:val="00DE4645"/>
    <w:rsid w:val="00E037D2"/>
    <w:rsid w:val="00E11754"/>
    <w:rsid w:val="00E13ED1"/>
    <w:rsid w:val="00E15164"/>
    <w:rsid w:val="00E15320"/>
    <w:rsid w:val="00E153E1"/>
    <w:rsid w:val="00E20518"/>
    <w:rsid w:val="00E21292"/>
    <w:rsid w:val="00E239B6"/>
    <w:rsid w:val="00E27190"/>
    <w:rsid w:val="00E27D97"/>
    <w:rsid w:val="00E33E5B"/>
    <w:rsid w:val="00E34ED7"/>
    <w:rsid w:val="00E350A5"/>
    <w:rsid w:val="00E359BF"/>
    <w:rsid w:val="00E35DAC"/>
    <w:rsid w:val="00E40638"/>
    <w:rsid w:val="00E418AF"/>
    <w:rsid w:val="00E50ED5"/>
    <w:rsid w:val="00E5695D"/>
    <w:rsid w:val="00E57D00"/>
    <w:rsid w:val="00E6169A"/>
    <w:rsid w:val="00E62F9E"/>
    <w:rsid w:val="00E63CC8"/>
    <w:rsid w:val="00E65AC1"/>
    <w:rsid w:val="00E66F83"/>
    <w:rsid w:val="00E70F90"/>
    <w:rsid w:val="00E716BC"/>
    <w:rsid w:val="00E72F7F"/>
    <w:rsid w:val="00E76FAF"/>
    <w:rsid w:val="00E772A2"/>
    <w:rsid w:val="00E775B7"/>
    <w:rsid w:val="00E814B3"/>
    <w:rsid w:val="00E86C46"/>
    <w:rsid w:val="00E86ED9"/>
    <w:rsid w:val="00E87413"/>
    <w:rsid w:val="00E90536"/>
    <w:rsid w:val="00E93239"/>
    <w:rsid w:val="00E945C8"/>
    <w:rsid w:val="00E95C4B"/>
    <w:rsid w:val="00E95F95"/>
    <w:rsid w:val="00E96146"/>
    <w:rsid w:val="00E96A10"/>
    <w:rsid w:val="00EA1623"/>
    <w:rsid w:val="00EA20BB"/>
    <w:rsid w:val="00EA5C5B"/>
    <w:rsid w:val="00EA5CF6"/>
    <w:rsid w:val="00EA6014"/>
    <w:rsid w:val="00EA6E6B"/>
    <w:rsid w:val="00EB0F4D"/>
    <w:rsid w:val="00EB16A8"/>
    <w:rsid w:val="00EB2C94"/>
    <w:rsid w:val="00EB5AA6"/>
    <w:rsid w:val="00EB7660"/>
    <w:rsid w:val="00EC1D5A"/>
    <w:rsid w:val="00EC3722"/>
    <w:rsid w:val="00EC4810"/>
    <w:rsid w:val="00EC48A2"/>
    <w:rsid w:val="00EC6475"/>
    <w:rsid w:val="00EC793E"/>
    <w:rsid w:val="00ED0B67"/>
    <w:rsid w:val="00ED0E7E"/>
    <w:rsid w:val="00ED314F"/>
    <w:rsid w:val="00ED4E4C"/>
    <w:rsid w:val="00EE003A"/>
    <w:rsid w:val="00EE1A4C"/>
    <w:rsid w:val="00EE2B6F"/>
    <w:rsid w:val="00EE2CC4"/>
    <w:rsid w:val="00EE32B1"/>
    <w:rsid w:val="00EE3A2A"/>
    <w:rsid w:val="00EE43AA"/>
    <w:rsid w:val="00EE4A90"/>
    <w:rsid w:val="00EE7E7F"/>
    <w:rsid w:val="00EF2099"/>
    <w:rsid w:val="00EF3187"/>
    <w:rsid w:val="00EF3218"/>
    <w:rsid w:val="00EF4480"/>
    <w:rsid w:val="00F01C91"/>
    <w:rsid w:val="00F044DA"/>
    <w:rsid w:val="00F06132"/>
    <w:rsid w:val="00F07F9E"/>
    <w:rsid w:val="00F12D99"/>
    <w:rsid w:val="00F13093"/>
    <w:rsid w:val="00F13122"/>
    <w:rsid w:val="00F202E6"/>
    <w:rsid w:val="00F242DD"/>
    <w:rsid w:val="00F25F1B"/>
    <w:rsid w:val="00F319D5"/>
    <w:rsid w:val="00F31EA1"/>
    <w:rsid w:val="00F33457"/>
    <w:rsid w:val="00F34578"/>
    <w:rsid w:val="00F37AA6"/>
    <w:rsid w:val="00F40C35"/>
    <w:rsid w:val="00F415A4"/>
    <w:rsid w:val="00F43A73"/>
    <w:rsid w:val="00F43B35"/>
    <w:rsid w:val="00F4570C"/>
    <w:rsid w:val="00F50B5A"/>
    <w:rsid w:val="00F52143"/>
    <w:rsid w:val="00F553C7"/>
    <w:rsid w:val="00F565B6"/>
    <w:rsid w:val="00F62473"/>
    <w:rsid w:val="00F6278E"/>
    <w:rsid w:val="00F62E40"/>
    <w:rsid w:val="00F66274"/>
    <w:rsid w:val="00F6776F"/>
    <w:rsid w:val="00F716AA"/>
    <w:rsid w:val="00F73178"/>
    <w:rsid w:val="00F74367"/>
    <w:rsid w:val="00F77086"/>
    <w:rsid w:val="00F7798D"/>
    <w:rsid w:val="00F838FB"/>
    <w:rsid w:val="00F8634C"/>
    <w:rsid w:val="00F87D9A"/>
    <w:rsid w:val="00F909F7"/>
    <w:rsid w:val="00F90E2E"/>
    <w:rsid w:val="00F977BF"/>
    <w:rsid w:val="00FA1A1B"/>
    <w:rsid w:val="00FA32D6"/>
    <w:rsid w:val="00FB21E4"/>
    <w:rsid w:val="00FB2653"/>
    <w:rsid w:val="00FB433B"/>
    <w:rsid w:val="00FC0C57"/>
    <w:rsid w:val="00FC2E01"/>
    <w:rsid w:val="00FD12C4"/>
    <w:rsid w:val="00FD1A5B"/>
    <w:rsid w:val="00FD2D84"/>
    <w:rsid w:val="00FE42B4"/>
    <w:rsid w:val="00FE45CD"/>
    <w:rsid w:val="00FE50C6"/>
    <w:rsid w:val="00FE5268"/>
    <w:rsid w:val="00FE6AD0"/>
    <w:rsid w:val="00FE6E99"/>
    <w:rsid w:val="00FF2481"/>
    <w:rsid w:val="00FF34E8"/>
    <w:rsid w:val="00FF60E4"/>
    <w:rsid w:val="00FF7651"/>
    <w:rsid w:val="6F673E0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semiHidden/>
    <w:unhideWhenUsed/>
    <w:rsid w:val="000D5AF6"/>
    <w:rPr>
      <w:sz w:val="20"/>
      <w:szCs w:val="20"/>
    </w:rPr>
  </w:style>
  <w:style w:type="character" w:customStyle="1" w:styleId="CommentTextChar">
    <w:name w:val="Comment Text Char"/>
    <w:basedOn w:val="DefaultParagraphFont"/>
    <w:link w:val="CommentText"/>
    <w:uiPriority w:val="99"/>
    <w:semiHidden/>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 w:type="paragraph" w:styleId="Revision">
    <w:name w:val="Revision"/>
    <w:hidden/>
    <w:uiPriority w:val="99"/>
    <w:semiHidden/>
    <w:rsid w:val="000D6A66"/>
  </w:style>
  <w:style w:type="paragraph" w:customStyle="1" w:styleId="paragraph">
    <w:name w:val="paragraph"/>
    <w:basedOn w:val="Normal"/>
    <w:rsid w:val="006808D6"/>
    <w:pPr>
      <w:spacing w:before="100" w:beforeAutospacing="1" w:after="100" w:afterAutospacing="1"/>
    </w:pPr>
    <w:rPr>
      <w:rFonts w:ascii="Times New Roman" w:eastAsia="Times New Roman" w:hAnsi="Times New Roman" w:cs="Times New Roman"/>
      <w:lang w:val="en-US"/>
    </w:rPr>
  </w:style>
  <w:style w:type="character" w:customStyle="1" w:styleId="normaltextrun">
    <w:name w:val="normaltextrun"/>
    <w:basedOn w:val="DefaultParagraphFont"/>
    <w:rsid w:val="006808D6"/>
  </w:style>
  <w:style w:type="character" w:customStyle="1" w:styleId="eop">
    <w:name w:val="eop"/>
    <w:basedOn w:val="DefaultParagraphFont"/>
    <w:rsid w:val="00680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551961241">
      <w:bodyDiv w:val="1"/>
      <w:marLeft w:val="0"/>
      <w:marRight w:val="0"/>
      <w:marTop w:val="0"/>
      <w:marBottom w:val="0"/>
      <w:divBdr>
        <w:top w:val="none" w:sz="0" w:space="0" w:color="auto"/>
        <w:left w:val="none" w:sz="0" w:space="0" w:color="auto"/>
        <w:bottom w:val="none" w:sz="0" w:space="0" w:color="auto"/>
        <w:right w:val="none" w:sz="0" w:space="0" w:color="auto"/>
      </w:divBdr>
      <w:divsChild>
        <w:div w:id="323749781">
          <w:marLeft w:val="0"/>
          <w:marRight w:val="0"/>
          <w:marTop w:val="0"/>
          <w:marBottom w:val="0"/>
          <w:divBdr>
            <w:top w:val="none" w:sz="0" w:space="0" w:color="auto"/>
            <w:left w:val="none" w:sz="0" w:space="0" w:color="auto"/>
            <w:bottom w:val="none" w:sz="0" w:space="0" w:color="auto"/>
            <w:right w:val="none" w:sz="0" w:space="0" w:color="auto"/>
          </w:divBdr>
        </w:div>
        <w:div w:id="1790587374">
          <w:marLeft w:val="0"/>
          <w:marRight w:val="0"/>
          <w:marTop w:val="0"/>
          <w:marBottom w:val="0"/>
          <w:divBdr>
            <w:top w:val="none" w:sz="0" w:space="0" w:color="auto"/>
            <w:left w:val="none" w:sz="0" w:space="0" w:color="auto"/>
            <w:bottom w:val="none" w:sz="0" w:space="0" w:color="auto"/>
            <w:right w:val="none" w:sz="0" w:space="0" w:color="auto"/>
          </w:divBdr>
        </w:div>
        <w:div w:id="311831569">
          <w:marLeft w:val="0"/>
          <w:marRight w:val="0"/>
          <w:marTop w:val="0"/>
          <w:marBottom w:val="0"/>
          <w:divBdr>
            <w:top w:val="none" w:sz="0" w:space="0" w:color="auto"/>
            <w:left w:val="none" w:sz="0" w:space="0" w:color="auto"/>
            <w:bottom w:val="none" w:sz="0" w:space="0" w:color="auto"/>
            <w:right w:val="none" w:sz="0" w:space="0" w:color="auto"/>
          </w:divBdr>
        </w:div>
        <w:div w:id="433671327">
          <w:marLeft w:val="0"/>
          <w:marRight w:val="0"/>
          <w:marTop w:val="0"/>
          <w:marBottom w:val="0"/>
          <w:divBdr>
            <w:top w:val="none" w:sz="0" w:space="0" w:color="auto"/>
            <w:left w:val="none" w:sz="0" w:space="0" w:color="auto"/>
            <w:bottom w:val="none" w:sz="0" w:space="0" w:color="auto"/>
            <w:right w:val="none" w:sz="0" w:space="0" w:color="auto"/>
          </w:divBdr>
        </w:div>
        <w:div w:id="123237266">
          <w:marLeft w:val="0"/>
          <w:marRight w:val="0"/>
          <w:marTop w:val="0"/>
          <w:marBottom w:val="0"/>
          <w:divBdr>
            <w:top w:val="none" w:sz="0" w:space="0" w:color="auto"/>
            <w:left w:val="none" w:sz="0" w:space="0" w:color="auto"/>
            <w:bottom w:val="none" w:sz="0" w:space="0" w:color="auto"/>
            <w:right w:val="none" w:sz="0" w:space="0" w:color="auto"/>
          </w:divBdr>
        </w:div>
        <w:div w:id="1104423116">
          <w:marLeft w:val="0"/>
          <w:marRight w:val="0"/>
          <w:marTop w:val="0"/>
          <w:marBottom w:val="0"/>
          <w:divBdr>
            <w:top w:val="none" w:sz="0" w:space="0" w:color="auto"/>
            <w:left w:val="none" w:sz="0" w:space="0" w:color="auto"/>
            <w:bottom w:val="none" w:sz="0" w:space="0" w:color="auto"/>
            <w:right w:val="none" w:sz="0" w:space="0" w:color="auto"/>
          </w:divBdr>
        </w:div>
        <w:div w:id="822502045">
          <w:marLeft w:val="0"/>
          <w:marRight w:val="0"/>
          <w:marTop w:val="0"/>
          <w:marBottom w:val="0"/>
          <w:divBdr>
            <w:top w:val="none" w:sz="0" w:space="0" w:color="auto"/>
            <w:left w:val="none" w:sz="0" w:space="0" w:color="auto"/>
            <w:bottom w:val="none" w:sz="0" w:space="0" w:color="auto"/>
            <w:right w:val="none" w:sz="0" w:space="0" w:color="auto"/>
          </w:divBdr>
        </w:div>
        <w:div w:id="1265378136">
          <w:marLeft w:val="0"/>
          <w:marRight w:val="0"/>
          <w:marTop w:val="0"/>
          <w:marBottom w:val="0"/>
          <w:divBdr>
            <w:top w:val="none" w:sz="0" w:space="0" w:color="auto"/>
            <w:left w:val="none" w:sz="0" w:space="0" w:color="auto"/>
            <w:bottom w:val="none" w:sz="0" w:space="0" w:color="auto"/>
            <w:right w:val="none" w:sz="0" w:space="0" w:color="auto"/>
          </w:divBdr>
        </w:div>
        <w:div w:id="2057659288">
          <w:marLeft w:val="0"/>
          <w:marRight w:val="0"/>
          <w:marTop w:val="0"/>
          <w:marBottom w:val="0"/>
          <w:divBdr>
            <w:top w:val="none" w:sz="0" w:space="0" w:color="auto"/>
            <w:left w:val="none" w:sz="0" w:space="0" w:color="auto"/>
            <w:bottom w:val="none" w:sz="0" w:space="0" w:color="auto"/>
            <w:right w:val="none" w:sz="0" w:space="0" w:color="auto"/>
          </w:divBdr>
        </w:div>
        <w:div w:id="1459374012">
          <w:marLeft w:val="0"/>
          <w:marRight w:val="0"/>
          <w:marTop w:val="0"/>
          <w:marBottom w:val="0"/>
          <w:divBdr>
            <w:top w:val="none" w:sz="0" w:space="0" w:color="auto"/>
            <w:left w:val="none" w:sz="0" w:space="0" w:color="auto"/>
            <w:bottom w:val="none" w:sz="0" w:space="0" w:color="auto"/>
            <w:right w:val="none" w:sz="0" w:space="0" w:color="auto"/>
          </w:divBdr>
        </w:div>
      </w:divsChild>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41663478">
      <w:bodyDiv w:val="1"/>
      <w:marLeft w:val="0"/>
      <w:marRight w:val="0"/>
      <w:marTop w:val="0"/>
      <w:marBottom w:val="0"/>
      <w:divBdr>
        <w:top w:val="none" w:sz="0" w:space="0" w:color="auto"/>
        <w:left w:val="none" w:sz="0" w:space="0" w:color="auto"/>
        <w:bottom w:val="none" w:sz="0" w:space="0" w:color="auto"/>
        <w:right w:val="none" w:sz="0" w:space="0" w:color="auto"/>
      </w:divBdr>
      <w:divsChild>
        <w:div w:id="1889758205">
          <w:marLeft w:val="850"/>
          <w:marRight w:val="0"/>
          <w:marTop w:val="0"/>
          <w:marBottom w:val="0"/>
          <w:divBdr>
            <w:top w:val="none" w:sz="0" w:space="0" w:color="auto"/>
            <w:left w:val="none" w:sz="0" w:space="0" w:color="auto"/>
            <w:bottom w:val="none" w:sz="0" w:space="0" w:color="auto"/>
            <w:right w:val="none" w:sz="0" w:space="0" w:color="auto"/>
          </w:divBdr>
        </w:div>
        <w:div w:id="108932852">
          <w:marLeft w:val="850"/>
          <w:marRight w:val="0"/>
          <w:marTop w:val="0"/>
          <w:marBottom w:val="0"/>
          <w:divBdr>
            <w:top w:val="none" w:sz="0" w:space="0" w:color="auto"/>
            <w:left w:val="none" w:sz="0" w:space="0" w:color="auto"/>
            <w:bottom w:val="none" w:sz="0" w:space="0" w:color="auto"/>
            <w:right w:val="none" w:sz="0" w:space="0" w:color="auto"/>
          </w:divBdr>
        </w:div>
        <w:div w:id="178932389">
          <w:marLeft w:val="850"/>
          <w:marRight w:val="0"/>
          <w:marTop w:val="0"/>
          <w:marBottom w:val="0"/>
          <w:divBdr>
            <w:top w:val="none" w:sz="0" w:space="0" w:color="auto"/>
            <w:left w:val="none" w:sz="0" w:space="0" w:color="auto"/>
            <w:bottom w:val="none" w:sz="0" w:space="0" w:color="auto"/>
            <w:right w:val="none" w:sz="0" w:space="0" w:color="auto"/>
          </w:divBdr>
        </w:div>
        <w:div w:id="2110471126">
          <w:marLeft w:val="850"/>
          <w:marRight w:val="0"/>
          <w:marTop w:val="0"/>
          <w:marBottom w:val="0"/>
          <w:divBdr>
            <w:top w:val="none" w:sz="0" w:space="0" w:color="auto"/>
            <w:left w:val="none" w:sz="0" w:space="0" w:color="auto"/>
            <w:bottom w:val="none" w:sz="0" w:space="0" w:color="auto"/>
            <w:right w:val="none" w:sz="0" w:space="0" w:color="auto"/>
          </w:divBdr>
        </w:div>
      </w:divsChild>
    </w:div>
    <w:div w:id="1111703715">
      <w:bodyDiv w:val="1"/>
      <w:marLeft w:val="0"/>
      <w:marRight w:val="0"/>
      <w:marTop w:val="0"/>
      <w:marBottom w:val="0"/>
      <w:divBdr>
        <w:top w:val="none" w:sz="0" w:space="0" w:color="auto"/>
        <w:left w:val="none" w:sz="0" w:space="0" w:color="auto"/>
        <w:bottom w:val="none" w:sz="0" w:space="0" w:color="auto"/>
        <w:right w:val="none" w:sz="0" w:space="0" w:color="auto"/>
      </w:divBdr>
    </w:div>
    <w:div w:id="1681161663">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58239899">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nault-trucks.fr/communiques-de-press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thuot@kleuster.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everyne.molard@renault-trucks.com" TargetMode="External"/><Relationship Id="rId4" Type="http://schemas.openxmlformats.org/officeDocument/2006/relationships/settings" Target="settings.xml"/><Relationship Id="rId9" Type="http://schemas.openxmlformats.org/officeDocument/2006/relationships/hyperlink" Target="http://www.kleuster.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7646DB-9956-44AE-B517-175C5339B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1288</Words>
  <Characters>7342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Volvo</Company>
  <LinksUpToDate>false</LinksUpToDate>
  <CharactersWithSpaces>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20</cp:revision>
  <cp:lastPrinted>2022-10-10T10:47:00Z</cp:lastPrinted>
  <dcterms:created xsi:type="dcterms:W3CDTF">2022-10-11T01:48:00Z</dcterms:created>
  <dcterms:modified xsi:type="dcterms:W3CDTF">2022-10-14T15:16:00Z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